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B08" w:rsidRDefault="002B6B08" w:rsidP="002B6B0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B08" w:rsidRDefault="002B6B08" w:rsidP="002B6B0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B6B08" w:rsidRDefault="002B6B08" w:rsidP="002B6B0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ЖЕЛЕЗНОДОРОЖНОГО    РАЙОНА  Г. РОСТОВА-НА-ДОНУ</w:t>
      </w:r>
    </w:p>
    <w:p w:rsidR="002B6B08" w:rsidRDefault="002B6B08" w:rsidP="002B6B08">
      <w:pPr>
        <w:spacing w:after="0"/>
        <w:ind w:right="-76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________________________________________________________________________</w:t>
      </w:r>
    </w:p>
    <w:p w:rsidR="002B6B08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6B08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6B08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1E37">
        <w:rPr>
          <w:rFonts w:ascii="Times New Roman" w:hAnsi="Times New Roman"/>
          <w:b/>
          <w:sz w:val="28"/>
          <w:szCs w:val="28"/>
        </w:rPr>
        <w:t>ПОСТАНОВЛЕНИЕ</w:t>
      </w:r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6B08" w:rsidRPr="00EE1E37" w:rsidRDefault="002B6B08" w:rsidP="002B6B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  <w:r w:rsidRPr="00EE1E37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2 </w:t>
      </w:r>
      <w:r w:rsidRPr="00EE1E37">
        <w:rPr>
          <w:rFonts w:ascii="Times New Roman" w:hAnsi="Times New Roman"/>
          <w:sz w:val="28"/>
          <w:szCs w:val="28"/>
        </w:rPr>
        <w:t xml:space="preserve"> апреля 2021 г.</w:t>
      </w:r>
      <w:r w:rsidRPr="00EE1E37">
        <w:rPr>
          <w:rFonts w:ascii="Times New Roman" w:hAnsi="Times New Roman"/>
          <w:sz w:val="28"/>
          <w:szCs w:val="24"/>
        </w:rPr>
        <w:tab/>
      </w:r>
      <w:r w:rsidRPr="00EE1E37">
        <w:rPr>
          <w:rFonts w:ascii="Times New Roman" w:hAnsi="Times New Roman"/>
          <w:sz w:val="28"/>
          <w:szCs w:val="24"/>
        </w:rPr>
        <w:tab/>
        <w:t xml:space="preserve">          </w:t>
      </w:r>
      <w:r w:rsidRPr="00EE1E37">
        <w:rPr>
          <w:rFonts w:ascii="Times New Roman" w:hAnsi="Times New Roman"/>
          <w:sz w:val="28"/>
          <w:szCs w:val="24"/>
        </w:rPr>
        <w:tab/>
        <w:t xml:space="preserve">                                                                       № 2-</w:t>
      </w:r>
      <w:r w:rsidR="005B035C">
        <w:rPr>
          <w:rFonts w:ascii="Times New Roman" w:hAnsi="Times New Roman"/>
          <w:sz w:val="28"/>
          <w:szCs w:val="24"/>
        </w:rPr>
        <w:t>3</w:t>
      </w:r>
    </w:p>
    <w:p w:rsidR="002B6B08" w:rsidRPr="00EE1E37" w:rsidRDefault="002B6B08" w:rsidP="002B6B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hAnsi="Times New Roman"/>
          <w:sz w:val="28"/>
          <w:szCs w:val="24"/>
        </w:rPr>
      </w:pPr>
    </w:p>
    <w:p w:rsidR="002B6B08" w:rsidRPr="00EE1E37" w:rsidRDefault="002B6B08" w:rsidP="002B6B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hAnsi="Times New Roman"/>
          <w:sz w:val="28"/>
          <w:szCs w:val="24"/>
        </w:rPr>
      </w:pPr>
      <w:r w:rsidRPr="00EE1E37">
        <w:rPr>
          <w:rFonts w:ascii="Times New Roman" w:hAnsi="Times New Roman"/>
          <w:sz w:val="28"/>
          <w:szCs w:val="24"/>
        </w:rPr>
        <w:t>город Ростов-на-Дону</w:t>
      </w:r>
    </w:p>
    <w:p w:rsidR="002B6B08" w:rsidRPr="00EE1E37" w:rsidRDefault="002B6B08" w:rsidP="002B6B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hAnsi="Times New Roman"/>
          <w:sz w:val="28"/>
          <w:szCs w:val="24"/>
        </w:rPr>
      </w:pPr>
    </w:p>
    <w:p w:rsidR="002B6B08" w:rsidRPr="00EE1E37" w:rsidRDefault="002B6B08" w:rsidP="002B6B0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  <w:r w:rsidRPr="00EE1E37">
        <w:rPr>
          <w:rFonts w:ascii="Times New Roman" w:hAnsi="Times New Roman"/>
          <w:b/>
          <w:sz w:val="28"/>
          <w:szCs w:val="28"/>
        </w:rPr>
        <w:t>О Рабочей группе Территориальной избирательной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E1E37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Железнодорожного  </w:t>
      </w:r>
      <w:r w:rsidRPr="00EE1E37">
        <w:rPr>
          <w:rFonts w:ascii="Times New Roman" w:hAnsi="Times New Roman"/>
          <w:b/>
          <w:sz w:val="28"/>
          <w:szCs w:val="28"/>
        </w:rPr>
        <w:t xml:space="preserve">района города Ростова-на-Дону по </w:t>
      </w:r>
      <w:r w:rsidR="005B035C">
        <w:rPr>
          <w:rFonts w:ascii="Times New Roman" w:hAnsi="Times New Roman"/>
          <w:b/>
          <w:sz w:val="28"/>
          <w:szCs w:val="28"/>
        </w:rPr>
        <w:t>рассмотрению обращений граждан</w:t>
      </w:r>
    </w:p>
    <w:p w:rsidR="002B6B08" w:rsidRPr="00EE1E37" w:rsidRDefault="002B6B08" w:rsidP="002B6B0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2B6B08" w:rsidRPr="00EE1E37" w:rsidRDefault="002B6B08" w:rsidP="002B6B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E1E37">
        <w:rPr>
          <w:rFonts w:ascii="Times New Roman" w:hAnsi="Times New Roman"/>
          <w:sz w:val="28"/>
          <w:szCs w:val="28"/>
        </w:rPr>
        <w:t>В целях реализации</w:t>
      </w:r>
      <w:r w:rsidR="005B035C">
        <w:rPr>
          <w:rFonts w:ascii="Times New Roman" w:hAnsi="Times New Roman"/>
          <w:sz w:val="28"/>
          <w:szCs w:val="28"/>
        </w:rPr>
        <w:t xml:space="preserve"> Федерального закона от 02.05.2006 № 59-ФЗ (</w:t>
      </w:r>
      <w:proofErr w:type="spellStart"/>
      <w:r w:rsidR="005B035C">
        <w:rPr>
          <w:rFonts w:ascii="Times New Roman" w:hAnsi="Times New Roman"/>
          <w:sz w:val="28"/>
          <w:szCs w:val="28"/>
        </w:rPr>
        <w:t>ред</w:t>
      </w:r>
      <w:proofErr w:type="gramStart"/>
      <w:r w:rsidR="005B035C">
        <w:rPr>
          <w:rFonts w:ascii="Times New Roman" w:hAnsi="Times New Roman"/>
          <w:sz w:val="28"/>
          <w:szCs w:val="28"/>
        </w:rPr>
        <w:t>.о</w:t>
      </w:r>
      <w:proofErr w:type="gramEnd"/>
      <w:r w:rsidR="005B035C">
        <w:rPr>
          <w:rFonts w:ascii="Times New Roman" w:hAnsi="Times New Roman"/>
          <w:sz w:val="28"/>
          <w:szCs w:val="28"/>
        </w:rPr>
        <w:t>т</w:t>
      </w:r>
      <w:proofErr w:type="spellEnd"/>
      <w:r w:rsidR="005B035C">
        <w:rPr>
          <w:rFonts w:ascii="Times New Roman" w:hAnsi="Times New Roman"/>
          <w:sz w:val="28"/>
          <w:szCs w:val="28"/>
        </w:rPr>
        <w:t xml:space="preserve"> 27.12.2018) «О порядке рассмотрения обращений граждан Российской Федерации»</w:t>
      </w:r>
      <w:r w:rsidR="008A4B6A">
        <w:rPr>
          <w:rFonts w:ascii="Times New Roman" w:hAnsi="Times New Roman"/>
          <w:sz w:val="28"/>
          <w:szCs w:val="28"/>
        </w:rPr>
        <w:t xml:space="preserve"> (далее –закон)</w:t>
      </w:r>
      <w:r w:rsidR="00343560">
        <w:rPr>
          <w:rFonts w:ascii="Times New Roman" w:hAnsi="Times New Roman"/>
          <w:sz w:val="28"/>
          <w:szCs w:val="28"/>
        </w:rPr>
        <w:t xml:space="preserve">, </w:t>
      </w:r>
      <w:r w:rsidRPr="00EE1E3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Железнодорожн</w:t>
      </w:r>
      <w:r w:rsidRPr="00EE1E37">
        <w:rPr>
          <w:rFonts w:ascii="Times New Roman" w:hAnsi="Times New Roman"/>
          <w:sz w:val="28"/>
          <w:szCs w:val="28"/>
        </w:rPr>
        <w:t>ого района</w:t>
      </w:r>
      <w:r w:rsidRPr="00EE1E37">
        <w:rPr>
          <w:rFonts w:ascii="Times New Roman" w:hAnsi="Times New Roman"/>
          <w:kern w:val="28"/>
          <w:sz w:val="28"/>
          <w:szCs w:val="20"/>
        </w:rPr>
        <w:t xml:space="preserve"> </w:t>
      </w:r>
      <w:r w:rsidRPr="00EE1E37">
        <w:rPr>
          <w:rFonts w:ascii="Times New Roman" w:hAnsi="Times New Roman"/>
          <w:sz w:val="28"/>
          <w:szCs w:val="28"/>
        </w:rPr>
        <w:t xml:space="preserve">города Ростова-на-Дону </w:t>
      </w:r>
    </w:p>
    <w:p w:rsidR="002B6B08" w:rsidRPr="00EE1E37" w:rsidRDefault="002B6B08" w:rsidP="002B6B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B6B08" w:rsidRPr="00EE1E37" w:rsidRDefault="002B6B08" w:rsidP="002B6B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kern w:val="28"/>
          <w:sz w:val="28"/>
          <w:szCs w:val="20"/>
        </w:rPr>
      </w:pPr>
      <w:r w:rsidRPr="00EE1E37">
        <w:rPr>
          <w:rFonts w:ascii="Times New Roman" w:hAnsi="Times New Roman"/>
          <w:b/>
          <w:sz w:val="28"/>
          <w:szCs w:val="28"/>
        </w:rPr>
        <w:t>ПОСТАНОВЛЯЕТ:</w:t>
      </w:r>
    </w:p>
    <w:p w:rsidR="002B6B08" w:rsidRPr="00EE1E37" w:rsidRDefault="002B6B08" w:rsidP="002B6B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</w:p>
    <w:p w:rsidR="002B6B08" w:rsidRPr="00EE1E37" w:rsidRDefault="002B6B08" w:rsidP="002B6B0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E1E37">
        <w:rPr>
          <w:rFonts w:ascii="Times New Roman" w:hAnsi="Times New Roman"/>
          <w:bCs/>
          <w:sz w:val="28"/>
          <w:szCs w:val="28"/>
        </w:rPr>
        <w:t>1. Создать Рабочую группу по</w:t>
      </w:r>
      <w:r w:rsidR="00343560">
        <w:rPr>
          <w:rFonts w:ascii="Times New Roman" w:hAnsi="Times New Roman"/>
          <w:bCs/>
          <w:sz w:val="28"/>
          <w:szCs w:val="28"/>
        </w:rPr>
        <w:t xml:space="preserve"> рассмотрению обращений граждан</w:t>
      </w:r>
      <w:r w:rsidRPr="00EE1E37">
        <w:rPr>
          <w:rFonts w:ascii="Times New Roman" w:hAnsi="Times New Roman"/>
          <w:bCs/>
          <w:sz w:val="28"/>
          <w:szCs w:val="28"/>
        </w:rPr>
        <w:t>,</w:t>
      </w:r>
      <w:r w:rsidR="00343560">
        <w:rPr>
          <w:rFonts w:ascii="Times New Roman" w:hAnsi="Times New Roman"/>
          <w:bCs/>
          <w:sz w:val="28"/>
          <w:szCs w:val="28"/>
        </w:rPr>
        <w:t xml:space="preserve"> поступивших в Территориальную избирательную комиссию Железнодорожного района г</w:t>
      </w:r>
      <w:r w:rsidR="008A4B6A">
        <w:rPr>
          <w:rFonts w:ascii="Times New Roman" w:hAnsi="Times New Roman"/>
          <w:bCs/>
          <w:sz w:val="28"/>
          <w:szCs w:val="28"/>
        </w:rPr>
        <w:t xml:space="preserve">орода </w:t>
      </w:r>
      <w:r w:rsidR="00343560">
        <w:rPr>
          <w:rFonts w:ascii="Times New Roman" w:hAnsi="Times New Roman"/>
          <w:bCs/>
          <w:sz w:val="28"/>
          <w:szCs w:val="28"/>
        </w:rPr>
        <w:t xml:space="preserve"> Ростова-на-Дону </w:t>
      </w:r>
      <w:r w:rsidRPr="00EE1E37">
        <w:rPr>
          <w:rFonts w:ascii="Times New Roman" w:hAnsi="Times New Roman"/>
          <w:bCs/>
          <w:sz w:val="28"/>
          <w:szCs w:val="28"/>
        </w:rPr>
        <w:t xml:space="preserve"> (далее – Рабочая группа) и утвердить ее состав согласно приложению.</w:t>
      </w:r>
    </w:p>
    <w:p w:rsidR="002B6B08" w:rsidRPr="00EE1E37" w:rsidRDefault="008A4B6A" w:rsidP="002B6B0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="002B6B08" w:rsidRPr="00EE1E37">
        <w:rPr>
          <w:rFonts w:ascii="Times New Roman" w:hAnsi="Times New Roman"/>
          <w:bCs/>
          <w:sz w:val="28"/>
          <w:szCs w:val="28"/>
        </w:rPr>
        <w:t>. Рабочей группе:</w:t>
      </w:r>
    </w:p>
    <w:p w:rsidR="002B6B08" w:rsidRPr="00EE1E37" w:rsidRDefault="008A4B6A" w:rsidP="002B6B0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="002B6B08" w:rsidRPr="00EE1E37">
        <w:rPr>
          <w:rFonts w:ascii="Times New Roman" w:hAnsi="Times New Roman"/>
          <w:bCs/>
          <w:sz w:val="28"/>
          <w:szCs w:val="28"/>
        </w:rPr>
        <w:t>.1. Обеспечить учет поступления письменных</w:t>
      </w:r>
      <w:r>
        <w:rPr>
          <w:rFonts w:ascii="Times New Roman" w:hAnsi="Times New Roman"/>
          <w:bCs/>
          <w:sz w:val="28"/>
          <w:szCs w:val="28"/>
        </w:rPr>
        <w:t xml:space="preserve"> обращений граждан</w:t>
      </w:r>
      <w:r w:rsidR="002B6B08" w:rsidRPr="00EE1E37">
        <w:rPr>
          <w:rFonts w:ascii="Times New Roman" w:hAnsi="Times New Roman"/>
          <w:bCs/>
          <w:sz w:val="28"/>
          <w:szCs w:val="28"/>
        </w:rPr>
        <w:t>.</w:t>
      </w:r>
    </w:p>
    <w:p w:rsidR="002B6B08" w:rsidRPr="00EE1E37" w:rsidRDefault="008A4B6A" w:rsidP="002B6B0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="002B6B08" w:rsidRPr="00EE1E37">
        <w:rPr>
          <w:rFonts w:ascii="Times New Roman" w:hAnsi="Times New Roman"/>
          <w:bCs/>
          <w:sz w:val="28"/>
          <w:szCs w:val="28"/>
        </w:rPr>
        <w:t>.2.</w:t>
      </w:r>
      <w:r>
        <w:rPr>
          <w:rFonts w:ascii="Times New Roman" w:hAnsi="Times New Roman"/>
          <w:bCs/>
          <w:sz w:val="28"/>
          <w:szCs w:val="28"/>
        </w:rPr>
        <w:t xml:space="preserve"> Обеспечить рассмотрение  и предоставление ответа гражданам, обратившимся в Территориальную избирательную комиссию Железнодорожного района г. Ростова-на-Дону, в  </w:t>
      </w:r>
      <w:proofErr w:type="gramStart"/>
      <w:r>
        <w:rPr>
          <w:rFonts w:ascii="Times New Roman" w:hAnsi="Times New Roman"/>
          <w:bCs/>
          <w:sz w:val="28"/>
          <w:szCs w:val="28"/>
        </w:rPr>
        <w:t>установленные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законом сроком</w:t>
      </w:r>
      <w:r w:rsidR="002B6B08" w:rsidRPr="00EE1E37">
        <w:rPr>
          <w:rFonts w:ascii="Times New Roman" w:hAnsi="Times New Roman"/>
          <w:bCs/>
          <w:sz w:val="28"/>
          <w:szCs w:val="28"/>
        </w:rPr>
        <w:t>.</w:t>
      </w:r>
    </w:p>
    <w:p w:rsidR="002B6B08" w:rsidRPr="00EE1E37" w:rsidRDefault="008A4B6A" w:rsidP="002B6B0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="002B6B08" w:rsidRPr="00EE1E37">
        <w:rPr>
          <w:rFonts w:ascii="Times New Roman" w:hAnsi="Times New Roman"/>
          <w:bCs/>
          <w:sz w:val="28"/>
          <w:szCs w:val="28"/>
        </w:rPr>
        <w:t xml:space="preserve">. </w:t>
      </w:r>
      <w:proofErr w:type="gramStart"/>
      <w:r w:rsidR="002B6B08" w:rsidRPr="00EE1E37">
        <w:rPr>
          <w:rFonts w:ascii="Times New Roman" w:hAnsi="Times New Roman"/>
          <w:bCs/>
          <w:sz w:val="28"/>
          <w:szCs w:val="28"/>
        </w:rPr>
        <w:t>Разместить</w:t>
      </w:r>
      <w:proofErr w:type="gramEnd"/>
      <w:r w:rsidR="002B6B08" w:rsidRPr="00EE1E37">
        <w:rPr>
          <w:rFonts w:ascii="Times New Roman" w:hAnsi="Times New Roman"/>
          <w:bCs/>
          <w:sz w:val="28"/>
          <w:szCs w:val="28"/>
        </w:rPr>
        <w:t xml:space="preserve"> настоящее постановление на сайте Территориальной </w:t>
      </w:r>
      <w:r w:rsidR="002B6B08" w:rsidRPr="00EE1E37">
        <w:rPr>
          <w:rFonts w:ascii="Times New Roman" w:hAnsi="Times New Roman"/>
          <w:bCs/>
          <w:sz w:val="28"/>
          <w:szCs w:val="28"/>
        </w:rPr>
        <w:lastRenderedPageBreak/>
        <w:t xml:space="preserve">избирательной комиссии </w:t>
      </w:r>
      <w:r w:rsidR="002B6B08">
        <w:rPr>
          <w:rFonts w:ascii="Times New Roman" w:hAnsi="Times New Roman"/>
          <w:bCs/>
          <w:sz w:val="28"/>
          <w:szCs w:val="28"/>
        </w:rPr>
        <w:t>Железнодорожн</w:t>
      </w:r>
      <w:r w:rsidR="002B6B08" w:rsidRPr="00EE1E37">
        <w:rPr>
          <w:rFonts w:ascii="Times New Roman" w:hAnsi="Times New Roman"/>
          <w:bCs/>
          <w:sz w:val="28"/>
          <w:szCs w:val="28"/>
        </w:rPr>
        <w:t>ого района города Ростова-на-Дону                   в информационно-телекоммуникационной сети «Интернет».</w:t>
      </w:r>
    </w:p>
    <w:p w:rsidR="002B6B08" w:rsidRPr="00EE1E37" w:rsidRDefault="008A4B6A" w:rsidP="002B6B0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t>4</w:t>
      </w:r>
      <w:r w:rsidR="002B6B08" w:rsidRPr="00EE1E37">
        <w:rPr>
          <w:rFonts w:ascii="Times New Roman" w:hAnsi="Times New Roman"/>
          <w:sz w:val="28"/>
          <w:szCs w:val="28"/>
        </w:rPr>
        <w:t>. </w:t>
      </w:r>
      <w:proofErr w:type="gramStart"/>
      <w:r w:rsidR="002B6B08" w:rsidRPr="00EE1E3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B6B08" w:rsidRPr="00EE1E37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="002B6B08" w:rsidRPr="00EE1E37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</w:t>
      </w:r>
      <w:r w:rsidR="002B6B08">
        <w:rPr>
          <w:rFonts w:ascii="Times New Roman" w:hAnsi="Times New Roman"/>
          <w:sz w:val="28"/>
          <w:szCs w:val="28"/>
        </w:rPr>
        <w:t>Железнодорожн</w:t>
      </w:r>
      <w:r w:rsidR="002B6B08" w:rsidRPr="00EE1E37">
        <w:rPr>
          <w:rFonts w:ascii="Times New Roman" w:hAnsi="Times New Roman"/>
          <w:sz w:val="28"/>
          <w:szCs w:val="20"/>
        </w:rPr>
        <w:t xml:space="preserve">ого района города Ростова-на-дону </w:t>
      </w:r>
      <w:proofErr w:type="spellStart"/>
      <w:r w:rsidR="002B6B08">
        <w:rPr>
          <w:rFonts w:ascii="Times New Roman" w:hAnsi="Times New Roman"/>
          <w:sz w:val="28"/>
          <w:szCs w:val="20"/>
        </w:rPr>
        <w:t>А.А.Соболеву</w:t>
      </w:r>
      <w:proofErr w:type="spellEnd"/>
      <w:r w:rsidR="002B6B08" w:rsidRPr="00EE1E37">
        <w:rPr>
          <w:rFonts w:ascii="Times New Roman" w:hAnsi="Times New Roman"/>
          <w:sz w:val="28"/>
          <w:szCs w:val="20"/>
        </w:rPr>
        <w:t>.</w:t>
      </w:r>
    </w:p>
    <w:p w:rsidR="002B6B08" w:rsidRPr="00EE1E37" w:rsidRDefault="002B6B08" w:rsidP="002B6B0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0"/>
        </w:rPr>
      </w:pPr>
    </w:p>
    <w:p w:rsidR="002B6B08" w:rsidRPr="00EE1E37" w:rsidRDefault="002B6B08" w:rsidP="002B6B0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Courier New" w:hAnsi="Courier New" w:cs="Courier New"/>
          <w:sz w:val="20"/>
          <w:szCs w:val="28"/>
        </w:rPr>
      </w:pPr>
    </w:p>
    <w:p w:rsidR="002B6B08" w:rsidRPr="00EE1E37" w:rsidRDefault="002B6B08" w:rsidP="002B6B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E1E37">
        <w:rPr>
          <w:rFonts w:ascii="Times New Roman" w:hAnsi="Times New Roman"/>
          <w:sz w:val="28"/>
          <w:szCs w:val="28"/>
        </w:rPr>
        <w:t xml:space="preserve">Председатель комиссии                             </w:t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EE1E3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Т.П.Дмитриева</w:t>
      </w:r>
      <w:proofErr w:type="spellEnd"/>
    </w:p>
    <w:p w:rsidR="002B6B08" w:rsidRPr="00EE1E37" w:rsidRDefault="002B6B08" w:rsidP="002B6B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B6B08" w:rsidRPr="00EE1E37" w:rsidRDefault="002B6B08" w:rsidP="002B6B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E1E37">
        <w:rPr>
          <w:rFonts w:ascii="Times New Roman" w:hAnsi="Times New Roman"/>
          <w:sz w:val="28"/>
          <w:szCs w:val="28"/>
        </w:rPr>
        <w:t>Секретарь комиссии</w:t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EE1E37"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А.А.Соболева</w:t>
      </w:r>
      <w:proofErr w:type="spellEnd"/>
    </w:p>
    <w:p w:rsidR="002B6B08" w:rsidRPr="00EE1E37" w:rsidRDefault="002B6B08" w:rsidP="002B6B08">
      <w:pPr>
        <w:spacing w:after="0" w:line="240" w:lineRule="auto"/>
        <w:ind w:left="5812"/>
        <w:jc w:val="both"/>
        <w:rPr>
          <w:rFonts w:ascii="Times New Roman" w:hAnsi="Times New Roman"/>
          <w:sz w:val="24"/>
          <w:szCs w:val="20"/>
        </w:rPr>
      </w:pPr>
      <w:r w:rsidRPr="00EE1E37">
        <w:rPr>
          <w:rFonts w:ascii="Times New Roman" w:hAnsi="Times New Roman"/>
          <w:sz w:val="28"/>
          <w:szCs w:val="28"/>
        </w:rPr>
        <w:br w:type="page"/>
      </w:r>
      <w:r w:rsidRPr="00EE1E37">
        <w:rPr>
          <w:rFonts w:ascii="Times New Roman" w:hAnsi="Times New Roman"/>
          <w:sz w:val="24"/>
          <w:szCs w:val="20"/>
        </w:rPr>
        <w:lastRenderedPageBreak/>
        <w:t xml:space="preserve">  Приложение </w:t>
      </w:r>
    </w:p>
    <w:p w:rsidR="002B6B08" w:rsidRPr="00EE1E37" w:rsidRDefault="002B6B08" w:rsidP="002B6B08">
      <w:pPr>
        <w:spacing w:after="0" w:line="240" w:lineRule="auto"/>
        <w:ind w:left="5812"/>
        <w:rPr>
          <w:rFonts w:ascii="Times New Roman" w:hAnsi="Times New Roman"/>
          <w:sz w:val="24"/>
          <w:szCs w:val="20"/>
        </w:rPr>
      </w:pPr>
      <w:r w:rsidRPr="00EE1E37">
        <w:rPr>
          <w:rFonts w:ascii="Times New Roman" w:hAnsi="Times New Roman"/>
          <w:sz w:val="24"/>
          <w:szCs w:val="20"/>
        </w:rPr>
        <w:t xml:space="preserve">к постановлению Территориальной избирательной комиссии </w:t>
      </w:r>
      <w:r>
        <w:rPr>
          <w:rFonts w:ascii="Times New Roman" w:hAnsi="Times New Roman"/>
          <w:sz w:val="24"/>
          <w:szCs w:val="20"/>
        </w:rPr>
        <w:t>Железнодорожн</w:t>
      </w:r>
      <w:r w:rsidRPr="00EE1E37">
        <w:rPr>
          <w:rFonts w:ascii="Times New Roman" w:hAnsi="Times New Roman"/>
          <w:sz w:val="24"/>
          <w:szCs w:val="20"/>
        </w:rPr>
        <w:t>ого района города Ростова-на-Дону</w:t>
      </w:r>
    </w:p>
    <w:p w:rsidR="002B6B08" w:rsidRPr="00EE1E37" w:rsidRDefault="002B6B08" w:rsidP="002B6B08">
      <w:pPr>
        <w:spacing w:after="0" w:line="240" w:lineRule="auto"/>
        <w:ind w:left="5812"/>
        <w:rPr>
          <w:rFonts w:ascii="Times New Roman" w:hAnsi="Times New Roman"/>
          <w:sz w:val="24"/>
          <w:szCs w:val="20"/>
        </w:rPr>
      </w:pPr>
      <w:r w:rsidRPr="00EE1E37">
        <w:rPr>
          <w:rFonts w:ascii="Times New Roman" w:hAnsi="Times New Roman"/>
          <w:sz w:val="24"/>
          <w:szCs w:val="20"/>
        </w:rPr>
        <w:t xml:space="preserve">от </w:t>
      </w:r>
      <w:r>
        <w:rPr>
          <w:rFonts w:ascii="Times New Roman" w:hAnsi="Times New Roman"/>
          <w:sz w:val="24"/>
          <w:szCs w:val="20"/>
        </w:rPr>
        <w:t>02</w:t>
      </w:r>
      <w:r w:rsidRPr="00EE1E37">
        <w:rPr>
          <w:rFonts w:ascii="Times New Roman" w:hAnsi="Times New Roman"/>
          <w:sz w:val="24"/>
          <w:szCs w:val="20"/>
        </w:rPr>
        <w:t xml:space="preserve"> апреля 2021 года № 2-</w:t>
      </w:r>
      <w:r w:rsidR="008A4B6A">
        <w:rPr>
          <w:rFonts w:ascii="Times New Roman" w:hAnsi="Times New Roman"/>
          <w:sz w:val="24"/>
          <w:szCs w:val="20"/>
        </w:rPr>
        <w:t>3</w:t>
      </w:r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 w:rsidRPr="00EE1E37">
        <w:rPr>
          <w:rFonts w:ascii="Times New Roman" w:hAnsi="Times New Roman"/>
          <w:b/>
          <w:sz w:val="28"/>
          <w:szCs w:val="20"/>
        </w:rPr>
        <w:t>СОСТАВ</w:t>
      </w:r>
    </w:p>
    <w:p w:rsidR="002B6B08" w:rsidRPr="00EE1E37" w:rsidRDefault="002B6B08" w:rsidP="008A4B6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 w:rsidRPr="00EE1E37">
        <w:rPr>
          <w:rFonts w:ascii="Times New Roman" w:hAnsi="Times New Roman"/>
          <w:b/>
          <w:sz w:val="28"/>
          <w:szCs w:val="20"/>
        </w:rPr>
        <w:t xml:space="preserve">Рабочей группы по </w:t>
      </w:r>
      <w:r w:rsidR="008A4B6A" w:rsidRPr="008A4B6A">
        <w:rPr>
          <w:rFonts w:ascii="Times New Roman" w:hAnsi="Times New Roman"/>
          <w:b/>
          <w:sz w:val="28"/>
          <w:szCs w:val="20"/>
        </w:rPr>
        <w:t xml:space="preserve"> рассмотрению обращений граждан, поступивших в Территориальную избирательную ком</w:t>
      </w:r>
      <w:r w:rsidR="008A4B6A">
        <w:rPr>
          <w:rFonts w:ascii="Times New Roman" w:hAnsi="Times New Roman"/>
          <w:b/>
          <w:sz w:val="28"/>
          <w:szCs w:val="20"/>
        </w:rPr>
        <w:t>иссию Железнодорожного района города</w:t>
      </w:r>
      <w:r w:rsidR="008A4B6A" w:rsidRPr="008A4B6A">
        <w:rPr>
          <w:rFonts w:ascii="Times New Roman" w:hAnsi="Times New Roman"/>
          <w:b/>
          <w:sz w:val="28"/>
          <w:szCs w:val="20"/>
        </w:rPr>
        <w:t xml:space="preserve"> Ростова-на-Дону</w:t>
      </w:r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2B6B08" w:rsidRPr="00EE1E37" w:rsidRDefault="002B6B08" w:rsidP="002B6B08">
      <w:pPr>
        <w:tabs>
          <w:tab w:val="left" w:pos="3381"/>
        </w:tabs>
        <w:spacing w:after="0" w:line="240" w:lineRule="auto"/>
        <w:jc w:val="both"/>
        <w:rPr>
          <w:rFonts w:ascii="Times New Roman" w:hAnsi="Times New Roman"/>
          <w:sz w:val="28"/>
          <w:szCs w:val="20"/>
        </w:rPr>
      </w:pPr>
      <w:r w:rsidRPr="00EE1E37">
        <w:rPr>
          <w:rFonts w:ascii="Times New Roman" w:hAnsi="Times New Roman"/>
          <w:sz w:val="28"/>
          <w:szCs w:val="20"/>
        </w:rPr>
        <w:tab/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3892"/>
        <w:gridCol w:w="469"/>
        <w:gridCol w:w="5386"/>
      </w:tblGrid>
      <w:tr w:rsidR="002B6B08" w:rsidRPr="00EE1E37" w:rsidTr="007D34AC">
        <w:tc>
          <w:tcPr>
            <w:tcW w:w="9747" w:type="dxa"/>
            <w:gridSpan w:val="3"/>
          </w:tcPr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Руководитель Рабочей группы:</w:t>
            </w:r>
          </w:p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2B6B08" w:rsidRPr="00EE1E37" w:rsidTr="007D34AC">
        <w:tc>
          <w:tcPr>
            <w:tcW w:w="3892" w:type="dxa"/>
            <w:hideMark/>
          </w:tcPr>
          <w:p w:rsidR="002B6B08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Дмитриева</w:t>
            </w:r>
          </w:p>
          <w:p w:rsidR="002B6B08" w:rsidRPr="00EE1E37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Татьяна Павловна</w:t>
            </w:r>
          </w:p>
        </w:tc>
        <w:tc>
          <w:tcPr>
            <w:tcW w:w="469" w:type="dxa"/>
            <w:hideMark/>
          </w:tcPr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5386" w:type="dxa"/>
            <w:hideMark/>
          </w:tcPr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председатель территориальной избирательной комиссии</w:t>
            </w:r>
          </w:p>
        </w:tc>
      </w:tr>
      <w:tr w:rsidR="002B6B08" w:rsidRPr="00EE1E37" w:rsidTr="007D34AC">
        <w:tc>
          <w:tcPr>
            <w:tcW w:w="9747" w:type="dxa"/>
            <w:gridSpan w:val="3"/>
          </w:tcPr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Члены Рабочей группы:</w:t>
            </w:r>
          </w:p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2B6B08" w:rsidRPr="00EE1E37" w:rsidTr="007D34AC">
        <w:tc>
          <w:tcPr>
            <w:tcW w:w="3892" w:type="dxa"/>
          </w:tcPr>
          <w:p w:rsidR="002B6B08" w:rsidRDefault="002B6B08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Величко </w:t>
            </w:r>
          </w:p>
          <w:p w:rsidR="002B6B08" w:rsidRPr="00EE1E37" w:rsidRDefault="002B6B08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Светлана Юрьевна</w:t>
            </w:r>
          </w:p>
        </w:tc>
        <w:tc>
          <w:tcPr>
            <w:tcW w:w="469" w:type="dxa"/>
          </w:tcPr>
          <w:p w:rsidR="002B6B08" w:rsidRPr="00EE1E37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5386" w:type="dxa"/>
          </w:tcPr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заместитель председателя территориальной избирательной комиссии</w:t>
            </w:r>
          </w:p>
          <w:p w:rsidR="002B6B08" w:rsidRPr="00EE1E37" w:rsidRDefault="002B6B08" w:rsidP="007D34AC">
            <w:pPr>
              <w:tabs>
                <w:tab w:val="left" w:pos="5170"/>
              </w:tabs>
              <w:spacing w:after="0" w:line="240" w:lineRule="auto"/>
              <w:ind w:right="283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2B6B08" w:rsidRPr="00EE1E37" w:rsidTr="002B6B08">
        <w:tc>
          <w:tcPr>
            <w:tcW w:w="3892" w:type="dxa"/>
          </w:tcPr>
          <w:p w:rsidR="002B6B08" w:rsidRDefault="002B6B08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Соболева </w:t>
            </w:r>
          </w:p>
          <w:p w:rsidR="002B6B08" w:rsidRPr="00EE1E37" w:rsidRDefault="002B6B08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Алевтина Алексеевна</w:t>
            </w:r>
          </w:p>
        </w:tc>
        <w:tc>
          <w:tcPr>
            <w:tcW w:w="469" w:type="dxa"/>
            <w:hideMark/>
          </w:tcPr>
          <w:p w:rsidR="002B6B08" w:rsidRPr="00EE1E37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5386" w:type="dxa"/>
          </w:tcPr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 xml:space="preserve">секретарь территориальной избирательной комиссии с правом решающего голоса </w:t>
            </w:r>
          </w:p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2B6B08" w:rsidRPr="00EE1E37" w:rsidTr="007D34AC">
        <w:tc>
          <w:tcPr>
            <w:tcW w:w="3892" w:type="dxa"/>
            <w:hideMark/>
          </w:tcPr>
          <w:p w:rsidR="002B6B08" w:rsidRDefault="002B6B08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Глазунов</w:t>
            </w:r>
          </w:p>
          <w:p w:rsidR="002B6B08" w:rsidRPr="00EE1E37" w:rsidRDefault="002B6B08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Николай Васильевич</w:t>
            </w:r>
          </w:p>
        </w:tc>
        <w:tc>
          <w:tcPr>
            <w:tcW w:w="469" w:type="dxa"/>
            <w:hideMark/>
          </w:tcPr>
          <w:p w:rsidR="002B6B08" w:rsidRPr="00EE1E37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5386" w:type="dxa"/>
          </w:tcPr>
          <w:p w:rsidR="002B6B08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 xml:space="preserve">член территориальной избирательной комиссии с правом решающего голоса </w:t>
            </w:r>
          </w:p>
          <w:p w:rsidR="008A4B6A" w:rsidRPr="00EE1E37" w:rsidRDefault="008A4B6A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8A4B6A" w:rsidRPr="00EE1E37" w:rsidTr="007D34AC">
        <w:tc>
          <w:tcPr>
            <w:tcW w:w="3892" w:type="dxa"/>
            <w:hideMark/>
          </w:tcPr>
          <w:p w:rsidR="008A4B6A" w:rsidRDefault="008A4B6A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Тихонц</w:t>
            </w:r>
            <w:r>
              <w:rPr>
                <w:rFonts w:ascii="Times New Roman" w:hAnsi="Times New Roman"/>
                <w:sz w:val="28"/>
                <w:szCs w:val="24"/>
              </w:rPr>
              <w:t>ов</w:t>
            </w:r>
            <w:proofErr w:type="spellEnd"/>
          </w:p>
          <w:p w:rsidR="008A4B6A" w:rsidRPr="00EE1E37" w:rsidRDefault="008A4B6A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Александр Викторович</w:t>
            </w:r>
            <w:bookmarkStart w:id="0" w:name="_GoBack"/>
            <w:bookmarkEnd w:id="0"/>
          </w:p>
        </w:tc>
        <w:tc>
          <w:tcPr>
            <w:tcW w:w="469" w:type="dxa"/>
            <w:hideMark/>
          </w:tcPr>
          <w:p w:rsidR="008A4B6A" w:rsidRPr="00EE1E37" w:rsidRDefault="008A4B6A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5386" w:type="dxa"/>
          </w:tcPr>
          <w:p w:rsidR="008A4B6A" w:rsidRDefault="008A4B6A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 xml:space="preserve">член территориальной избирательной комиссии с правом решающего голоса </w:t>
            </w:r>
          </w:p>
          <w:p w:rsidR="008A4B6A" w:rsidRPr="00EE1E37" w:rsidRDefault="008A4B6A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8A4B6A" w:rsidRPr="00EE1E37" w:rsidRDefault="008A4B6A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</w:p>
    <w:p w:rsidR="002B6B08" w:rsidRPr="00EE1E37" w:rsidRDefault="002B6B08" w:rsidP="002B6B08">
      <w:pPr>
        <w:spacing w:after="0" w:line="240" w:lineRule="auto"/>
        <w:ind w:left="5812"/>
        <w:jc w:val="center"/>
        <w:rPr>
          <w:rFonts w:ascii="Times New Roman" w:hAnsi="Times New Roman"/>
          <w:sz w:val="28"/>
          <w:szCs w:val="28"/>
        </w:rPr>
      </w:pPr>
    </w:p>
    <w:p w:rsidR="009150BB" w:rsidRDefault="009150BB"/>
    <w:sectPr w:rsidR="00915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D60"/>
    <w:rsid w:val="00075D60"/>
    <w:rsid w:val="002B6B08"/>
    <w:rsid w:val="00343560"/>
    <w:rsid w:val="005B035C"/>
    <w:rsid w:val="008A4B6A"/>
    <w:rsid w:val="0091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B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B6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6B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B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B6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6B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2021-04-01T12:15:00Z</cp:lastPrinted>
  <dcterms:created xsi:type="dcterms:W3CDTF">2021-04-01T12:15:00Z</dcterms:created>
  <dcterms:modified xsi:type="dcterms:W3CDTF">2021-04-01T12:15:00Z</dcterms:modified>
</cp:coreProperties>
</file>