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F1633A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21 июл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>я 2025 г.</w:t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10</w:t>
      </w:r>
      <w:r w:rsidR="003D337A">
        <w:rPr>
          <w:rFonts w:ascii="Times New Roman" w:eastAsia="Calibri" w:hAnsi="Times New Roman" w:cs="Times New Roman"/>
          <w:sz w:val="28"/>
          <w:szCs w:val="28"/>
        </w:rPr>
        <w:t>-</w:t>
      </w:r>
      <w:r w:rsidR="004E3A9D">
        <w:rPr>
          <w:rFonts w:ascii="Times New Roman" w:eastAsia="Calibri" w:hAnsi="Times New Roman" w:cs="Times New Roman"/>
          <w:sz w:val="28"/>
          <w:szCs w:val="28"/>
        </w:rPr>
        <w:t>6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tbl>
      <w:tblPr>
        <w:tblW w:w="6663" w:type="dxa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3"/>
      </w:tblGrid>
      <w:tr w:rsidR="003D337A" w:rsidRPr="003D337A" w:rsidTr="003D337A">
        <w:trPr>
          <w:trHeight w:val="1306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3D337A" w:rsidRPr="003D337A" w:rsidRDefault="003D337A" w:rsidP="003D33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0"/>
                <w:szCs w:val="10"/>
                <w:lang w:eastAsia="ru-RU"/>
              </w:rPr>
            </w:pPr>
          </w:p>
          <w:p w:rsidR="003D337A" w:rsidRPr="003D337A" w:rsidRDefault="003D337A" w:rsidP="003D33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D337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 освобождении от должности председателя участковой комиссии избирательного участка, участка референдума № 17</w:t>
            </w:r>
            <w:r w:rsidR="00F1633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52</w:t>
            </w:r>
            <w:r w:rsidRPr="003D337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Железнодорожного района города Ростова-на-Дону </w:t>
            </w:r>
          </w:p>
          <w:p w:rsidR="003D337A" w:rsidRPr="003D337A" w:rsidRDefault="003D337A" w:rsidP="003D33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</w:tbl>
    <w:p w:rsidR="00DC72B0" w:rsidRDefault="003D337A" w:rsidP="003D337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 статей 28 Федерального закона 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DC72B0" w:rsidRDefault="003D337A" w:rsidP="00DC72B0">
      <w:pPr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</w:t>
      </w:r>
    </w:p>
    <w:p w:rsidR="003D337A" w:rsidRPr="003D337A" w:rsidRDefault="003D337A" w:rsidP="00DC72B0">
      <w:pPr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Железнодорожного района города Ростова-на-Дону</w:t>
      </w:r>
    </w:p>
    <w:p w:rsidR="003D337A" w:rsidRPr="003D337A" w:rsidRDefault="003D337A" w:rsidP="003D33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</w:p>
    <w:p w:rsidR="003D337A" w:rsidRPr="003D337A" w:rsidRDefault="003D337A" w:rsidP="003D33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Освободить от должности председателя участковой комиссии избирательного участка, участка референдума № 17</w:t>
      </w:r>
      <w:r w:rsidR="00237E1C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Железнодорожного района города Ростова-на-Дону  </w:t>
      </w:r>
      <w:proofErr w:type="spellStart"/>
      <w:r w:rsidR="00237E1C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Жураковского</w:t>
      </w:r>
      <w:proofErr w:type="spellEnd"/>
      <w:r w:rsidR="00237E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Анатолия Викторовича</w:t>
      </w: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337A" w:rsidRPr="003D337A" w:rsidRDefault="003D337A" w:rsidP="003D33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Направить настоящее постановление в участковую комиссию избирательного участка, участка референдума № 17</w:t>
      </w:r>
      <w:r w:rsidR="00237E1C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Железнодорожного района города Ростова-на-Дону.</w:t>
      </w:r>
    </w:p>
    <w:p w:rsidR="003D337A" w:rsidRPr="003D337A" w:rsidRDefault="003D337A" w:rsidP="003D33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 Разместить настоящее постановление на сайте </w:t>
      </w:r>
      <w:proofErr w:type="gramStart"/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Железнодорожного района г. Ростова-на-Дону.</w:t>
      </w:r>
    </w:p>
    <w:p w:rsidR="003D337A" w:rsidRPr="003D337A" w:rsidRDefault="003D337A" w:rsidP="003D33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bookmarkEnd w:id="0"/>
    <w:p w:rsidR="003D337A" w:rsidRPr="003D337A" w:rsidRDefault="003D337A" w:rsidP="003D33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D337A" w:rsidRPr="003D337A" w:rsidRDefault="003D337A" w:rsidP="003D33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Т.П. Дмитриева </w:t>
      </w:r>
    </w:p>
    <w:p w:rsidR="003D337A" w:rsidRPr="003D337A" w:rsidRDefault="003D337A" w:rsidP="003D337A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57361" w:rsidRDefault="003D337A" w:rsidP="00F1633A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  заседания</w:t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</w:t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Е.А. Гончарова</w:t>
      </w:r>
    </w:p>
    <w:sectPr w:rsidR="00757361" w:rsidSect="00B832F0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512C" w:rsidRDefault="00D9512C" w:rsidP="00A05572">
      <w:pPr>
        <w:spacing w:after="0" w:line="240" w:lineRule="auto"/>
      </w:pPr>
      <w:r>
        <w:separator/>
      </w:r>
    </w:p>
  </w:endnote>
  <w:endnote w:type="continuationSeparator" w:id="0">
    <w:p w:rsidR="00D9512C" w:rsidRDefault="00D9512C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512C" w:rsidRDefault="00D9512C" w:rsidP="00A05572">
      <w:pPr>
        <w:spacing w:after="0" w:line="240" w:lineRule="auto"/>
      </w:pPr>
      <w:r>
        <w:separator/>
      </w:r>
    </w:p>
  </w:footnote>
  <w:footnote w:type="continuationSeparator" w:id="0">
    <w:p w:rsidR="00D9512C" w:rsidRDefault="00D9512C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E107A"/>
    <w:rsid w:val="00140370"/>
    <w:rsid w:val="00237E1C"/>
    <w:rsid w:val="003D337A"/>
    <w:rsid w:val="004E3A9D"/>
    <w:rsid w:val="005126A4"/>
    <w:rsid w:val="006554E1"/>
    <w:rsid w:val="00747111"/>
    <w:rsid w:val="007556E9"/>
    <w:rsid w:val="00757361"/>
    <w:rsid w:val="009041E5"/>
    <w:rsid w:val="009347D7"/>
    <w:rsid w:val="00A05572"/>
    <w:rsid w:val="00A47A87"/>
    <w:rsid w:val="00A877B2"/>
    <w:rsid w:val="00B832F0"/>
    <w:rsid w:val="00C95D26"/>
    <w:rsid w:val="00D9512C"/>
    <w:rsid w:val="00DC72B0"/>
    <w:rsid w:val="00DF251D"/>
    <w:rsid w:val="00E67D16"/>
    <w:rsid w:val="00F01153"/>
    <w:rsid w:val="00F1633A"/>
    <w:rsid w:val="00F26F00"/>
    <w:rsid w:val="00F50DFB"/>
    <w:rsid w:val="00F64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B832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B832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2025-07-18T14:32:00Z</cp:lastPrinted>
  <dcterms:created xsi:type="dcterms:W3CDTF">2025-07-18T14:32:00Z</dcterms:created>
  <dcterms:modified xsi:type="dcterms:W3CDTF">2025-07-20T12:01:00Z</dcterms:modified>
</cp:coreProperties>
</file>