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3153" w:rsidRDefault="001C3153" w:rsidP="001C3153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76F84C05" wp14:editId="2E894372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3153" w:rsidRDefault="001C3153" w:rsidP="001C3153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ТЕРРИТОРИАЛЬНАЯ ИЗБИРАТЕЛЬНАЯ КОМИССИЯ</w:t>
      </w:r>
    </w:p>
    <w:p w:rsidR="001C3153" w:rsidRDefault="001C3153" w:rsidP="001C3153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ЖЕЛЕЗНОДОРОЖНОГО    РАЙОНА  Г. РОСТОВА-НА-ДОНУ</w:t>
      </w:r>
    </w:p>
    <w:p w:rsidR="001C3153" w:rsidRDefault="001C3153" w:rsidP="001C3153">
      <w:pPr>
        <w:spacing w:after="0" w:line="240" w:lineRule="auto"/>
        <w:ind w:right="-766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________________________________________________________________________</w:t>
      </w:r>
    </w:p>
    <w:p w:rsidR="001C3153" w:rsidRDefault="001C3153" w:rsidP="001C3153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1C3153" w:rsidRDefault="001C3153" w:rsidP="001C315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1C3153" w:rsidRDefault="001C3153" w:rsidP="001C3153">
      <w:pPr>
        <w:spacing w:after="0" w:line="240" w:lineRule="auto"/>
        <w:ind w:right="175"/>
        <w:jc w:val="both"/>
        <w:rPr>
          <w:rFonts w:ascii="Times New Roman" w:hAnsi="Times New Roman"/>
          <w:sz w:val="28"/>
          <w:szCs w:val="24"/>
        </w:rPr>
      </w:pPr>
    </w:p>
    <w:p w:rsidR="001C3153" w:rsidRDefault="007D37EE" w:rsidP="001C3153">
      <w:pPr>
        <w:suppressAutoHyphens/>
        <w:spacing w:after="0" w:line="240" w:lineRule="auto"/>
        <w:ind w:right="175"/>
        <w:jc w:val="center"/>
        <w:rPr>
          <w:rFonts w:ascii="Times New Roman" w:hAnsi="Times New Roman"/>
          <w:sz w:val="28"/>
          <w:szCs w:val="20"/>
          <w:lang w:eastAsia="en-US"/>
        </w:rPr>
      </w:pPr>
      <w:r>
        <w:rPr>
          <w:rFonts w:ascii="Times New Roman" w:hAnsi="Times New Roman"/>
          <w:sz w:val="28"/>
          <w:szCs w:val="20"/>
          <w:lang w:eastAsia="en-US"/>
        </w:rPr>
        <w:t>1</w:t>
      </w:r>
      <w:r w:rsidR="001C3153">
        <w:rPr>
          <w:rFonts w:ascii="Times New Roman" w:hAnsi="Times New Roman"/>
          <w:sz w:val="28"/>
          <w:szCs w:val="20"/>
          <w:lang w:eastAsia="en-US"/>
        </w:rPr>
        <w:t xml:space="preserve">2 </w:t>
      </w:r>
      <w:r>
        <w:rPr>
          <w:rFonts w:ascii="Times New Roman" w:hAnsi="Times New Roman"/>
          <w:sz w:val="28"/>
          <w:szCs w:val="20"/>
          <w:lang w:eastAsia="en-US"/>
        </w:rPr>
        <w:t>августа 2026 год</w:t>
      </w:r>
      <w:r>
        <w:rPr>
          <w:rFonts w:ascii="Times New Roman" w:hAnsi="Times New Roman"/>
          <w:sz w:val="28"/>
          <w:szCs w:val="20"/>
          <w:lang w:eastAsia="en-US"/>
        </w:rPr>
        <w:tab/>
      </w:r>
      <w:r>
        <w:rPr>
          <w:rFonts w:ascii="Times New Roman" w:hAnsi="Times New Roman"/>
          <w:sz w:val="28"/>
          <w:szCs w:val="20"/>
          <w:lang w:eastAsia="en-US"/>
        </w:rPr>
        <w:tab/>
      </w:r>
      <w:r>
        <w:rPr>
          <w:rFonts w:ascii="Times New Roman" w:hAnsi="Times New Roman"/>
          <w:sz w:val="28"/>
          <w:szCs w:val="20"/>
          <w:lang w:eastAsia="en-US"/>
        </w:rPr>
        <w:tab/>
      </w:r>
      <w:r>
        <w:rPr>
          <w:rFonts w:ascii="Times New Roman" w:hAnsi="Times New Roman"/>
          <w:sz w:val="28"/>
          <w:szCs w:val="20"/>
          <w:lang w:eastAsia="en-US"/>
        </w:rPr>
        <w:tab/>
      </w:r>
      <w:r>
        <w:rPr>
          <w:rFonts w:ascii="Times New Roman" w:hAnsi="Times New Roman"/>
          <w:sz w:val="28"/>
          <w:szCs w:val="20"/>
          <w:lang w:eastAsia="en-US"/>
        </w:rPr>
        <w:tab/>
      </w:r>
      <w:r>
        <w:rPr>
          <w:rFonts w:ascii="Times New Roman" w:hAnsi="Times New Roman"/>
          <w:sz w:val="28"/>
          <w:szCs w:val="20"/>
          <w:lang w:eastAsia="en-US"/>
        </w:rPr>
        <w:tab/>
      </w:r>
      <w:r>
        <w:rPr>
          <w:rFonts w:ascii="Times New Roman" w:hAnsi="Times New Roman"/>
          <w:sz w:val="28"/>
          <w:szCs w:val="20"/>
          <w:lang w:eastAsia="en-US"/>
        </w:rPr>
        <w:tab/>
      </w:r>
      <w:r>
        <w:rPr>
          <w:rFonts w:ascii="Times New Roman" w:hAnsi="Times New Roman"/>
          <w:sz w:val="28"/>
          <w:szCs w:val="20"/>
          <w:lang w:eastAsia="en-US"/>
        </w:rPr>
        <w:tab/>
      </w:r>
      <w:r w:rsidR="00EF4841">
        <w:rPr>
          <w:rFonts w:ascii="Times New Roman" w:hAnsi="Times New Roman"/>
          <w:sz w:val="28"/>
          <w:szCs w:val="20"/>
          <w:lang w:eastAsia="en-US"/>
        </w:rPr>
        <w:t>№ 12-</w:t>
      </w:r>
      <w:r w:rsidR="00820A2B">
        <w:rPr>
          <w:rFonts w:ascii="Times New Roman" w:hAnsi="Times New Roman"/>
          <w:sz w:val="28"/>
          <w:szCs w:val="20"/>
          <w:lang w:eastAsia="en-US"/>
        </w:rPr>
        <w:t>3</w:t>
      </w:r>
      <w:r w:rsidR="004E4FCC">
        <w:rPr>
          <w:rFonts w:ascii="Times New Roman" w:hAnsi="Times New Roman"/>
          <w:sz w:val="28"/>
          <w:szCs w:val="20"/>
          <w:lang w:eastAsia="en-US"/>
        </w:rPr>
        <w:t>6</w:t>
      </w:r>
    </w:p>
    <w:p w:rsidR="001C3153" w:rsidRDefault="001C3153" w:rsidP="001C3153">
      <w:pPr>
        <w:jc w:val="center"/>
        <w:rPr>
          <w:rFonts w:ascii="Times New Roman" w:hAnsi="Times New Roman"/>
          <w:sz w:val="28"/>
          <w:szCs w:val="28"/>
          <w:lang w:eastAsia="en-US"/>
        </w:rPr>
      </w:pPr>
      <w:r>
        <w:rPr>
          <w:rFonts w:ascii="Times New Roman" w:hAnsi="Times New Roman"/>
          <w:sz w:val="28"/>
          <w:szCs w:val="28"/>
          <w:lang w:eastAsia="en-US"/>
        </w:rPr>
        <w:t>г. Ростов-на-Дону</w:t>
      </w:r>
    </w:p>
    <w:p w:rsidR="007D37EE" w:rsidRPr="007D37EE" w:rsidRDefault="007D37EE" w:rsidP="007D37EE">
      <w:pPr>
        <w:tabs>
          <w:tab w:val="left" w:pos="851"/>
        </w:tabs>
        <w:spacing w:after="0" w:line="240" w:lineRule="auto"/>
        <w:ind w:left="1418" w:right="991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7D37EE">
        <w:rPr>
          <w:rFonts w:ascii="Times New Roman" w:hAnsi="Times New Roman"/>
          <w:b/>
          <w:sz w:val="28"/>
          <w:szCs w:val="28"/>
        </w:rPr>
        <w:t>Об освобождении от обязанностей члена участковой  избирательной комиссии с правом решающего голоса избирательного у</w:t>
      </w:r>
      <w:r w:rsidR="0088304A">
        <w:rPr>
          <w:rFonts w:ascii="Times New Roman" w:hAnsi="Times New Roman"/>
          <w:b/>
          <w:sz w:val="28"/>
          <w:szCs w:val="28"/>
        </w:rPr>
        <w:t>частка, участка референдума  №1</w:t>
      </w:r>
      <w:r w:rsidR="00C675AB">
        <w:rPr>
          <w:rFonts w:ascii="Times New Roman" w:hAnsi="Times New Roman"/>
          <w:b/>
          <w:sz w:val="28"/>
          <w:szCs w:val="28"/>
        </w:rPr>
        <w:t>7</w:t>
      </w:r>
      <w:r w:rsidR="00820A2B">
        <w:rPr>
          <w:rFonts w:ascii="Times New Roman" w:hAnsi="Times New Roman"/>
          <w:b/>
          <w:sz w:val="28"/>
          <w:szCs w:val="28"/>
        </w:rPr>
        <w:t>5</w:t>
      </w:r>
      <w:r w:rsidR="00C675AB">
        <w:rPr>
          <w:rFonts w:ascii="Times New Roman" w:hAnsi="Times New Roman"/>
          <w:b/>
          <w:sz w:val="28"/>
          <w:szCs w:val="28"/>
        </w:rPr>
        <w:t>4</w:t>
      </w:r>
    </w:p>
    <w:p w:rsidR="007D37EE" w:rsidRPr="007D37EE" w:rsidRDefault="007D37EE" w:rsidP="007D37EE">
      <w:pPr>
        <w:tabs>
          <w:tab w:val="left" w:pos="851"/>
        </w:tabs>
        <w:spacing w:after="0" w:line="240" w:lineRule="auto"/>
        <w:ind w:left="1418" w:right="1134"/>
        <w:contextualSpacing/>
        <w:jc w:val="both"/>
        <w:rPr>
          <w:rFonts w:ascii="Times New Roman" w:hAnsi="Times New Roman"/>
          <w:b/>
          <w:sz w:val="28"/>
          <w:szCs w:val="28"/>
        </w:rPr>
      </w:pPr>
    </w:p>
    <w:p w:rsidR="007D37EE" w:rsidRPr="007D37EE" w:rsidRDefault="007D37EE" w:rsidP="007D37EE">
      <w:pPr>
        <w:tabs>
          <w:tab w:val="left" w:pos="0"/>
          <w:tab w:val="left" w:pos="284"/>
        </w:tabs>
        <w:spacing w:after="0" w:line="360" w:lineRule="auto"/>
        <w:ind w:right="-1"/>
        <w:contextualSpacing/>
        <w:jc w:val="both"/>
        <w:rPr>
          <w:rFonts w:ascii="Times New Roman" w:hAnsi="Times New Roman"/>
          <w:sz w:val="28"/>
          <w:szCs w:val="28"/>
        </w:rPr>
      </w:pPr>
      <w:r w:rsidRPr="007D37EE">
        <w:rPr>
          <w:rFonts w:ascii="Times New Roman" w:hAnsi="Times New Roman"/>
          <w:sz w:val="28"/>
          <w:szCs w:val="28"/>
        </w:rPr>
        <w:tab/>
      </w:r>
      <w:proofErr w:type="gramStart"/>
      <w:r w:rsidRPr="007D37EE">
        <w:rPr>
          <w:rFonts w:ascii="Times New Roman" w:hAnsi="Times New Roman"/>
          <w:sz w:val="28"/>
          <w:szCs w:val="28"/>
        </w:rPr>
        <w:t>В связи с поступлением в Территориальную избирательную комиссию Железнодорожного района города Ростова-на-Дону заявления, поданного членом участковой избирательной комиссии с правом решающего голоса, избирательного участка, участка референдума №1</w:t>
      </w:r>
      <w:r w:rsidR="00C675AB">
        <w:rPr>
          <w:rFonts w:ascii="Times New Roman" w:hAnsi="Times New Roman"/>
          <w:sz w:val="28"/>
          <w:szCs w:val="28"/>
        </w:rPr>
        <w:t>7</w:t>
      </w:r>
      <w:r w:rsidR="00820A2B">
        <w:rPr>
          <w:rFonts w:ascii="Times New Roman" w:hAnsi="Times New Roman"/>
          <w:sz w:val="28"/>
          <w:szCs w:val="28"/>
        </w:rPr>
        <w:t>5</w:t>
      </w:r>
      <w:r w:rsidR="00C675AB">
        <w:rPr>
          <w:rFonts w:ascii="Times New Roman" w:hAnsi="Times New Roman"/>
          <w:sz w:val="28"/>
          <w:szCs w:val="28"/>
        </w:rPr>
        <w:t>4</w:t>
      </w:r>
      <w:r w:rsidR="004E4FC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E4FCC">
        <w:rPr>
          <w:rFonts w:ascii="Times New Roman" w:hAnsi="Times New Roman"/>
          <w:sz w:val="28"/>
          <w:szCs w:val="28"/>
        </w:rPr>
        <w:t>Погуляевым</w:t>
      </w:r>
      <w:proofErr w:type="spellEnd"/>
      <w:r w:rsidR="004E4FCC">
        <w:rPr>
          <w:rFonts w:ascii="Times New Roman" w:hAnsi="Times New Roman"/>
          <w:sz w:val="28"/>
          <w:szCs w:val="28"/>
        </w:rPr>
        <w:t xml:space="preserve"> Иваном Ивановичем</w:t>
      </w:r>
      <w:r w:rsidRPr="007D37EE">
        <w:rPr>
          <w:rFonts w:ascii="Times New Roman" w:hAnsi="Times New Roman"/>
          <w:sz w:val="28"/>
          <w:szCs w:val="28"/>
        </w:rPr>
        <w:t xml:space="preserve">, в соответствии с п. 6 ст.29 Федерального закона от 12.06.2002 №67-ФЗ «Об основных гарантиях избирательных прав и права на участие в референдуме граждан Российской Федерации», </w:t>
      </w:r>
      <w:proofErr w:type="gramEnd"/>
    </w:p>
    <w:p w:rsidR="007D37EE" w:rsidRPr="007D37EE" w:rsidRDefault="007D37EE" w:rsidP="007D37EE">
      <w:pPr>
        <w:tabs>
          <w:tab w:val="left" w:pos="0"/>
          <w:tab w:val="left" w:pos="284"/>
        </w:tabs>
        <w:spacing w:after="0" w:line="360" w:lineRule="auto"/>
        <w:ind w:right="-1"/>
        <w:contextualSpacing/>
        <w:jc w:val="both"/>
        <w:rPr>
          <w:rFonts w:ascii="Times New Roman" w:hAnsi="Times New Roman"/>
          <w:sz w:val="28"/>
          <w:szCs w:val="28"/>
        </w:rPr>
      </w:pPr>
    </w:p>
    <w:p w:rsidR="007D37EE" w:rsidRPr="007D37EE" w:rsidRDefault="007D37EE" w:rsidP="007D37EE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hAnsi="Times New Roman"/>
          <w:bCs/>
          <w:sz w:val="28"/>
          <w:szCs w:val="28"/>
        </w:rPr>
      </w:pPr>
      <w:r w:rsidRPr="007D37EE">
        <w:rPr>
          <w:rFonts w:ascii="Times New Roman" w:hAnsi="Times New Roman"/>
          <w:bCs/>
          <w:sz w:val="28"/>
          <w:szCs w:val="28"/>
        </w:rPr>
        <w:t xml:space="preserve">Территориальная избирательная комиссия </w:t>
      </w:r>
    </w:p>
    <w:p w:rsidR="007D37EE" w:rsidRPr="007D37EE" w:rsidRDefault="007D37EE" w:rsidP="007D37EE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hAnsi="Times New Roman"/>
          <w:bCs/>
          <w:sz w:val="28"/>
          <w:szCs w:val="28"/>
        </w:rPr>
      </w:pPr>
      <w:r w:rsidRPr="007D37EE">
        <w:rPr>
          <w:rFonts w:ascii="Times New Roman" w:hAnsi="Times New Roman"/>
          <w:bCs/>
          <w:sz w:val="28"/>
          <w:szCs w:val="28"/>
        </w:rPr>
        <w:t>Железнодорожного района города Ростова-на-Дону ПОСТАНОВЛЯЕТ:</w:t>
      </w:r>
    </w:p>
    <w:p w:rsidR="007D37EE" w:rsidRPr="007D37EE" w:rsidRDefault="007D37EE" w:rsidP="007D37EE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hAnsi="Times New Roman"/>
          <w:bCs/>
          <w:sz w:val="28"/>
          <w:szCs w:val="28"/>
        </w:rPr>
      </w:pPr>
    </w:p>
    <w:p w:rsidR="007D37EE" w:rsidRPr="007D37EE" w:rsidRDefault="007D37EE" w:rsidP="007D37EE">
      <w:pPr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7D37EE">
        <w:rPr>
          <w:rFonts w:ascii="Times New Roman" w:hAnsi="Times New Roman"/>
          <w:bCs/>
          <w:sz w:val="28"/>
          <w:szCs w:val="28"/>
        </w:rPr>
        <w:t xml:space="preserve">Освободить от обязанностей </w:t>
      </w:r>
      <w:r w:rsidRPr="007D37EE">
        <w:rPr>
          <w:rFonts w:ascii="Times New Roman" w:hAnsi="Times New Roman"/>
          <w:sz w:val="28"/>
          <w:szCs w:val="28"/>
        </w:rPr>
        <w:t>члена участковой избирательной комиссии с правом решающего голоса избирательного участка, участка референдума №1</w:t>
      </w:r>
      <w:r w:rsidR="00C675AB">
        <w:rPr>
          <w:rFonts w:ascii="Times New Roman" w:hAnsi="Times New Roman"/>
          <w:sz w:val="28"/>
          <w:szCs w:val="28"/>
        </w:rPr>
        <w:t>7</w:t>
      </w:r>
      <w:r w:rsidR="00820A2B">
        <w:rPr>
          <w:rFonts w:ascii="Times New Roman" w:hAnsi="Times New Roman"/>
          <w:sz w:val="28"/>
          <w:szCs w:val="28"/>
        </w:rPr>
        <w:t>5</w:t>
      </w:r>
      <w:r w:rsidR="00C675AB">
        <w:rPr>
          <w:rFonts w:ascii="Times New Roman" w:hAnsi="Times New Roman"/>
          <w:sz w:val="28"/>
          <w:szCs w:val="28"/>
        </w:rPr>
        <w:t>4</w:t>
      </w:r>
      <w:r w:rsidR="00820A2B">
        <w:rPr>
          <w:rFonts w:ascii="Times New Roman" w:hAnsi="Times New Roman"/>
          <w:sz w:val="28"/>
          <w:szCs w:val="28"/>
        </w:rPr>
        <w:t xml:space="preserve"> </w:t>
      </w:r>
      <w:r w:rsidR="00C675A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E4FCC">
        <w:rPr>
          <w:rFonts w:ascii="Times New Roman" w:hAnsi="Times New Roman"/>
          <w:sz w:val="28"/>
          <w:szCs w:val="28"/>
        </w:rPr>
        <w:t>Погуляева</w:t>
      </w:r>
      <w:proofErr w:type="spellEnd"/>
      <w:r w:rsidR="004E4FCC">
        <w:rPr>
          <w:rFonts w:ascii="Times New Roman" w:hAnsi="Times New Roman"/>
          <w:sz w:val="28"/>
          <w:szCs w:val="28"/>
        </w:rPr>
        <w:t xml:space="preserve"> Ивана Ивановича</w:t>
      </w:r>
      <w:r w:rsidR="0088304A">
        <w:rPr>
          <w:rFonts w:ascii="Times New Roman" w:hAnsi="Times New Roman"/>
          <w:sz w:val="28"/>
          <w:szCs w:val="28"/>
        </w:rPr>
        <w:t xml:space="preserve">, выдвинут </w:t>
      </w:r>
      <w:r w:rsidRPr="007D37EE">
        <w:rPr>
          <w:rFonts w:ascii="Times New Roman" w:hAnsi="Times New Roman"/>
          <w:bCs/>
          <w:sz w:val="28"/>
          <w:szCs w:val="28"/>
        </w:rPr>
        <w:t xml:space="preserve"> </w:t>
      </w:r>
      <w:r w:rsidR="00820A2B">
        <w:rPr>
          <w:rFonts w:ascii="Times New Roman" w:hAnsi="Times New Roman"/>
          <w:bCs/>
          <w:sz w:val="28"/>
          <w:szCs w:val="28"/>
        </w:rPr>
        <w:t xml:space="preserve">собранием избирателей по месту </w:t>
      </w:r>
      <w:r w:rsidR="004E4FCC">
        <w:rPr>
          <w:rFonts w:ascii="Times New Roman" w:hAnsi="Times New Roman"/>
          <w:bCs/>
          <w:sz w:val="28"/>
          <w:szCs w:val="28"/>
        </w:rPr>
        <w:t>жительства</w:t>
      </w:r>
      <w:r w:rsidRPr="007D37EE">
        <w:rPr>
          <w:rFonts w:ascii="Times New Roman" w:hAnsi="Times New Roman"/>
          <w:bCs/>
          <w:sz w:val="28"/>
          <w:szCs w:val="28"/>
        </w:rPr>
        <w:t>.</w:t>
      </w:r>
    </w:p>
    <w:p w:rsidR="007D37EE" w:rsidRPr="007D37EE" w:rsidRDefault="007D37EE" w:rsidP="007D37EE">
      <w:pPr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proofErr w:type="gramStart"/>
      <w:r w:rsidRPr="007D37EE">
        <w:rPr>
          <w:rFonts w:ascii="Times New Roman" w:hAnsi="Times New Roman"/>
          <w:sz w:val="28"/>
          <w:szCs w:val="28"/>
        </w:rPr>
        <w:t>Разместить</w:t>
      </w:r>
      <w:proofErr w:type="gramEnd"/>
      <w:r w:rsidRPr="007D37EE"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Железнодорожного района города Ростова-на-Дону.</w:t>
      </w:r>
    </w:p>
    <w:p w:rsidR="007D37EE" w:rsidRPr="007D37EE" w:rsidRDefault="007D37EE" w:rsidP="007D37EE">
      <w:pPr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contextualSpacing/>
        <w:jc w:val="both"/>
        <w:rPr>
          <w:sz w:val="28"/>
          <w:szCs w:val="28"/>
        </w:rPr>
      </w:pPr>
      <w:r w:rsidRPr="007D37EE">
        <w:rPr>
          <w:rFonts w:ascii="Times New Roman" w:hAnsi="Times New Roman"/>
          <w:sz w:val="28"/>
          <w:szCs w:val="28"/>
        </w:rPr>
        <w:t>Копию настоящего постановления направить в участковую избирательную комиссию избирательного участка, участка референдума №1</w:t>
      </w:r>
      <w:r w:rsidR="006F1B21">
        <w:rPr>
          <w:rFonts w:ascii="Times New Roman" w:hAnsi="Times New Roman"/>
          <w:sz w:val="28"/>
          <w:szCs w:val="28"/>
        </w:rPr>
        <w:t>7</w:t>
      </w:r>
      <w:r w:rsidR="00820A2B">
        <w:rPr>
          <w:rFonts w:ascii="Times New Roman" w:hAnsi="Times New Roman"/>
          <w:sz w:val="28"/>
          <w:szCs w:val="28"/>
        </w:rPr>
        <w:t>5</w:t>
      </w:r>
      <w:r w:rsidR="006F1B21">
        <w:rPr>
          <w:rFonts w:ascii="Times New Roman" w:hAnsi="Times New Roman"/>
          <w:sz w:val="28"/>
          <w:szCs w:val="28"/>
        </w:rPr>
        <w:t>4</w:t>
      </w:r>
      <w:r w:rsidRPr="007D37EE">
        <w:rPr>
          <w:rFonts w:ascii="Times New Roman" w:hAnsi="Times New Roman"/>
          <w:sz w:val="28"/>
          <w:szCs w:val="28"/>
        </w:rPr>
        <w:t>.</w:t>
      </w:r>
    </w:p>
    <w:p w:rsidR="007D37EE" w:rsidRPr="007D37EE" w:rsidRDefault="007D37EE" w:rsidP="007D37EE">
      <w:pPr>
        <w:tabs>
          <w:tab w:val="left" w:pos="426"/>
          <w:tab w:val="left" w:pos="1134"/>
        </w:tabs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p w:rsidR="007D37EE" w:rsidRPr="007D37EE" w:rsidRDefault="00AE2F19" w:rsidP="00AE2F19">
      <w:pPr>
        <w:suppressAutoHyphens/>
        <w:spacing w:after="0" w:line="240" w:lineRule="auto"/>
        <w:ind w:left="709" w:right="175" w:hanging="709"/>
        <w:jc w:val="both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lastRenderedPageBreak/>
        <w:t xml:space="preserve">      </w:t>
      </w:r>
      <w:r w:rsidR="007357BE">
        <w:rPr>
          <w:rFonts w:ascii="Times New Roman" w:hAnsi="Times New Roman"/>
          <w:sz w:val="28"/>
          <w:szCs w:val="20"/>
        </w:rPr>
        <w:t>4</w:t>
      </w:r>
      <w:bookmarkStart w:id="0" w:name="_GoBack"/>
      <w:bookmarkEnd w:id="0"/>
      <w:r w:rsidR="007D37EE" w:rsidRPr="007D37EE">
        <w:rPr>
          <w:rFonts w:ascii="Times New Roman" w:hAnsi="Times New Roman"/>
          <w:sz w:val="28"/>
          <w:szCs w:val="20"/>
        </w:rPr>
        <w:t>.</w:t>
      </w:r>
      <w:proofErr w:type="gramStart"/>
      <w:r w:rsidR="007D37EE" w:rsidRPr="007D37EE">
        <w:rPr>
          <w:rFonts w:ascii="Times New Roman" w:hAnsi="Times New Roman"/>
          <w:sz w:val="28"/>
          <w:szCs w:val="20"/>
        </w:rPr>
        <w:t>Контроль за</w:t>
      </w:r>
      <w:proofErr w:type="gramEnd"/>
      <w:r w:rsidR="007D37EE" w:rsidRPr="007D37EE">
        <w:rPr>
          <w:rFonts w:ascii="Times New Roman" w:hAnsi="Times New Roman"/>
          <w:sz w:val="28"/>
          <w:szCs w:val="20"/>
        </w:rPr>
        <w:t xml:space="preserve"> исполнением постановления возложить на секретаря Территориальной избирательной комиссии Железнодорожного района г. Ростова-на-Дону Е.А. Гончарову.</w:t>
      </w:r>
    </w:p>
    <w:p w:rsidR="00760CFA" w:rsidRDefault="00760CFA"/>
    <w:tbl>
      <w:tblPr>
        <w:tblW w:w="9882" w:type="dxa"/>
        <w:tblInd w:w="-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372"/>
        <w:gridCol w:w="2510"/>
      </w:tblGrid>
      <w:tr w:rsidR="00760CFA" w:rsidRPr="004D62E0" w:rsidTr="007572D3">
        <w:tc>
          <w:tcPr>
            <w:tcW w:w="7372" w:type="dxa"/>
            <w:hideMark/>
          </w:tcPr>
          <w:p w:rsidR="00760CFA" w:rsidRPr="004D62E0" w:rsidRDefault="00760CFA" w:rsidP="007572D3">
            <w:pPr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  <w:r w:rsidRPr="004D62E0">
              <w:rPr>
                <w:rFonts w:ascii="Times New Roman" w:hAnsi="Times New Roman"/>
                <w:sz w:val="28"/>
                <w:szCs w:val="24"/>
              </w:rPr>
              <w:t xml:space="preserve">Председатель комиссии </w:t>
            </w:r>
          </w:p>
        </w:tc>
        <w:tc>
          <w:tcPr>
            <w:tcW w:w="2510" w:type="dxa"/>
            <w:vAlign w:val="bottom"/>
          </w:tcPr>
          <w:p w:rsidR="00760CFA" w:rsidRDefault="00760CFA" w:rsidP="007572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Т.П. Дмитриева</w:t>
            </w:r>
          </w:p>
          <w:p w:rsidR="00760CFA" w:rsidRPr="004D62E0" w:rsidRDefault="00760CFA" w:rsidP="007572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60CFA" w:rsidRPr="00FA08EA" w:rsidTr="007572D3">
        <w:tc>
          <w:tcPr>
            <w:tcW w:w="7372" w:type="dxa"/>
            <w:hideMark/>
          </w:tcPr>
          <w:p w:rsidR="00760CFA" w:rsidRPr="004D62E0" w:rsidRDefault="00760CFA" w:rsidP="007572D3">
            <w:pPr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  <w:r w:rsidRPr="004D62E0">
              <w:rPr>
                <w:rFonts w:ascii="Times New Roman" w:hAnsi="Times New Roman"/>
                <w:sz w:val="28"/>
                <w:szCs w:val="24"/>
              </w:rPr>
              <w:t>Секретарь комиссии</w:t>
            </w:r>
          </w:p>
        </w:tc>
        <w:tc>
          <w:tcPr>
            <w:tcW w:w="2510" w:type="dxa"/>
            <w:vAlign w:val="bottom"/>
          </w:tcPr>
          <w:p w:rsidR="00760CFA" w:rsidRPr="00FA08EA" w:rsidRDefault="00760CFA" w:rsidP="007572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A08EA">
              <w:rPr>
                <w:rFonts w:ascii="Times New Roman" w:hAnsi="Times New Roman"/>
                <w:sz w:val="28"/>
                <w:szCs w:val="28"/>
              </w:rPr>
              <w:t>Е.А. Гончарова</w:t>
            </w:r>
          </w:p>
        </w:tc>
      </w:tr>
    </w:tbl>
    <w:p w:rsidR="00243F16" w:rsidRPr="00760CFA" w:rsidRDefault="00243F16" w:rsidP="00760CFA"/>
    <w:sectPr w:rsidR="00243F16" w:rsidRPr="00760C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64E2"/>
    <w:rsid w:val="00031EC9"/>
    <w:rsid w:val="00052FBD"/>
    <w:rsid w:val="001C3153"/>
    <w:rsid w:val="00243F16"/>
    <w:rsid w:val="004A7BB7"/>
    <w:rsid w:val="004E4FCC"/>
    <w:rsid w:val="006F1B21"/>
    <w:rsid w:val="007357BE"/>
    <w:rsid w:val="00760CFA"/>
    <w:rsid w:val="007D37EE"/>
    <w:rsid w:val="00820A2B"/>
    <w:rsid w:val="00827B9D"/>
    <w:rsid w:val="0088304A"/>
    <w:rsid w:val="00AE2F19"/>
    <w:rsid w:val="00BF6994"/>
    <w:rsid w:val="00C675AB"/>
    <w:rsid w:val="00D564E2"/>
    <w:rsid w:val="00EF4841"/>
    <w:rsid w:val="00F22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3153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C315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C31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C3153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3153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C315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C31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C315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733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5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249</Words>
  <Characters>1420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</dc:creator>
  <cp:lastModifiedBy>TIK</cp:lastModifiedBy>
  <cp:revision>3</cp:revision>
  <cp:lastPrinted>2026-08-11T16:15:00Z</cp:lastPrinted>
  <dcterms:created xsi:type="dcterms:W3CDTF">2026-08-11T16:04:00Z</dcterms:created>
  <dcterms:modified xsi:type="dcterms:W3CDTF">2026-08-11T16:15:00Z</dcterms:modified>
</cp:coreProperties>
</file>