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E1F" w:rsidRDefault="00853E1F" w:rsidP="00853E1F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993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93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3E1F" w:rsidRDefault="00853E1F" w:rsidP="00853E1F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53E1F" w:rsidRDefault="00853E1F" w:rsidP="00853E1F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ЖЕЛЕЗНОДОРОЖНОГО    РАЙОНА  Г. РОСТОВА-НА-ДОНУ</w:t>
      </w:r>
    </w:p>
    <w:p w:rsidR="00853E1F" w:rsidRDefault="00853E1F" w:rsidP="00853E1F">
      <w:pPr>
        <w:spacing w:after="0"/>
        <w:ind w:right="-766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________________________________________________________________________</w:t>
      </w:r>
    </w:p>
    <w:p w:rsidR="00853E1F" w:rsidRDefault="00853E1F" w:rsidP="00853E1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53E1F" w:rsidRDefault="00853E1F" w:rsidP="00853E1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53E1F" w:rsidRPr="002D4388" w:rsidRDefault="00853E1F" w:rsidP="00853E1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ПОСТАНОВЛЕНИЕ</w:t>
      </w:r>
    </w:p>
    <w:p w:rsidR="00853E1F" w:rsidRDefault="00853E1F" w:rsidP="00853E1F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p w:rsidR="00853E1F" w:rsidRDefault="00853E1F" w:rsidP="00853E1F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27сентября </w:t>
      </w:r>
      <w:r w:rsidRPr="007E0553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24</w:t>
      </w:r>
      <w:r w:rsidRPr="007E0553">
        <w:rPr>
          <w:rFonts w:ascii="Times New Roman" w:hAnsi="Times New Roman"/>
          <w:sz w:val="28"/>
          <w:szCs w:val="28"/>
        </w:rPr>
        <w:t xml:space="preserve"> г</w:t>
      </w:r>
      <w:r w:rsidRPr="009C558B">
        <w:rPr>
          <w:rFonts w:ascii="Times New Roman" w:hAnsi="Times New Roman"/>
          <w:sz w:val="28"/>
          <w:szCs w:val="24"/>
        </w:rPr>
        <w:tab/>
      </w:r>
      <w:r w:rsidRPr="009C558B">
        <w:rPr>
          <w:rFonts w:ascii="Times New Roman" w:hAnsi="Times New Roman"/>
          <w:sz w:val="28"/>
          <w:szCs w:val="24"/>
        </w:rPr>
        <w:tab/>
        <w:t xml:space="preserve">          </w:t>
      </w:r>
      <w:r>
        <w:rPr>
          <w:rFonts w:ascii="Times New Roman" w:hAnsi="Times New Roman"/>
          <w:sz w:val="28"/>
          <w:szCs w:val="24"/>
        </w:rPr>
        <w:t xml:space="preserve">  </w:t>
      </w:r>
      <w:r w:rsidRPr="009C558B">
        <w:rPr>
          <w:rFonts w:ascii="Times New Roman" w:hAnsi="Times New Roman"/>
          <w:sz w:val="28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4"/>
        </w:rPr>
        <w:t>г</w:t>
      </w:r>
      <w:proofErr w:type="spellEnd"/>
      <w:proofErr w:type="gramEnd"/>
      <w:r>
        <w:rPr>
          <w:rFonts w:ascii="Times New Roman" w:hAnsi="Times New Roman"/>
          <w:sz w:val="28"/>
          <w:szCs w:val="24"/>
        </w:rPr>
        <w:t>. Ростов-на-Дону</w:t>
      </w:r>
      <w:r w:rsidRPr="009C558B">
        <w:rPr>
          <w:rFonts w:ascii="Times New Roman" w:hAnsi="Times New Roman"/>
          <w:sz w:val="28"/>
          <w:szCs w:val="24"/>
        </w:rPr>
        <w:tab/>
        <w:t xml:space="preserve"> </w:t>
      </w:r>
      <w:r>
        <w:rPr>
          <w:rFonts w:ascii="Times New Roman" w:hAnsi="Times New Roman"/>
          <w:sz w:val="28"/>
          <w:szCs w:val="24"/>
        </w:rPr>
        <w:t xml:space="preserve">                 </w:t>
      </w:r>
      <w:r w:rsidRPr="0028265A">
        <w:rPr>
          <w:rFonts w:ascii="Times New Roman" w:hAnsi="Times New Roman"/>
          <w:sz w:val="28"/>
          <w:szCs w:val="24"/>
          <w:u w:val="single"/>
        </w:rPr>
        <w:t>№</w:t>
      </w:r>
      <w:r>
        <w:rPr>
          <w:rFonts w:ascii="Times New Roman" w:hAnsi="Times New Roman"/>
          <w:sz w:val="28"/>
          <w:szCs w:val="24"/>
          <w:u w:val="single"/>
        </w:rPr>
        <w:t xml:space="preserve">13-1 </w:t>
      </w:r>
    </w:p>
    <w:p w:rsidR="00853E1F" w:rsidRDefault="00853E1F" w:rsidP="00853E1F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853E1F" w:rsidRPr="0066320F" w:rsidRDefault="00853E1F" w:rsidP="00853E1F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  <w:r w:rsidRPr="0066320F">
        <w:rPr>
          <w:rFonts w:ascii="Times New Roman" w:hAnsi="Times New Roman"/>
          <w:b/>
          <w:sz w:val="28"/>
          <w:szCs w:val="28"/>
        </w:rPr>
        <w:t>О перечне и количественном составе участков</w:t>
      </w:r>
      <w:r w:rsidR="00390D16">
        <w:rPr>
          <w:rFonts w:ascii="Times New Roman" w:hAnsi="Times New Roman"/>
          <w:b/>
          <w:sz w:val="28"/>
          <w:szCs w:val="28"/>
        </w:rPr>
        <w:t>ых</w:t>
      </w:r>
      <w:r w:rsidRPr="0066320F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390D16">
        <w:rPr>
          <w:rFonts w:ascii="Times New Roman" w:hAnsi="Times New Roman"/>
          <w:b/>
          <w:sz w:val="28"/>
          <w:szCs w:val="28"/>
        </w:rPr>
        <w:t>ых</w:t>
      </w:r>
      <w:r w:rsidRPr="0066320F">
        <w:rPr>
          <w:rFonts w:ascii="Times New Roman" w:hAnsi="Times New Roman"/>
          <w:b/>
          <w:sz w:val="28"/>
          <w:szCs w:val="28"/>
        </w:rPr>
        <w:t xml:space="preserve"> комисси</w:t>
      </w:r>
      <w:r w:rsidR="00390D16">
        <w:rPr>
          <w:rFonts w:ascii="Times New Roman" w:hAnsi="Times New Roman"/>
          <w:b/>
          <w:sz w:val="28"/>
          <w:szCs w:val="28"/>
        </w:rPr>
        <w:t>й</w:t>
      </w:r>
      <w:r w:rsidRPr="0066320F">
        <w:rPr>
          <w:rFonts w:ascii="Times New Roman" w:hAnsi="Times New Roman"/>
          <w:sz w:val="28"/>
          <w:szCs w:val="24"/>
        </w:rPr>
        <w:t xml:space="preserve"> </w:t>
      </w:r>
      <w:r w:rsidRPr="0066320F">
        <w:rPr>
          <w:rFonts w:ascii="Times New Roman" w:hAnsi="Times New Roman"/>
          <w:b/>
          <w:sz w:val="28"/>
          <w:szCs w:val="28"/>
        </w:rPr>
        <w:t>избирательн</w:t>
      </w:r>
      <w:r>
        <w:rPr>
          <w:rFonts w:ascii="Times New Roman" w:hAnsi="Times New Roman"/>
          <w:b/>
          <w:sz w:val="28"/>
          <w:szCs w:val="28"/>
        </w:rPr>
        <w:t>ого</w:t>
      </w:r>
      <w:r w:rsidRPr="0066320F">
        <w:rPr>
          <w:rFonts w:ascii="Times New Roman" w:hAnsi="Times New Roman"/>
          <w:b/>
          <w:sz w:val="28"/>
          <w:szCs w:val="28"/>
        </w:rPr>
        <w:t xml:space="preserve"> участк</w:t>
      </w:r>
      <w:r>
        <w:rPr>
          <w:rFonts w:ascii="Times New Roman" w:hAnsi="Times New Roman"/>
          <w:b/>
          <w:sz w:val="28"/>
          <w:szCs w:val="28"/>
        </w:rPr>
        <w:t>а</w:t>
      </w:r>
      <w:r w:rsidRPr="0066320F">
        <w:rPr>
          <w:rFonts w:ascii="Times New Roman" w:hAnsi="Times New Roman"/>
          <w:b/>
          <w:sz w:val="28"/>
          <w:szCs w:val="28"/>
        </w:rPr>
        <w:t>, образованн</w:t>
      </w:r>
      <w:r w:rsidR="00390D16">
        <w:rPr>
          <w:rFonts w:ascii="Times New Roman" w:hAnsi="Times New Roman"/>
          <w:b/>
          <w:sz w:val="28"/>
          <w:szCs w:val="28"/>
        </w:rPr>
        <w:t>ых</w:t>
      </w:r>
      <w:r w:rsidRPr="0066320F">
        <w:rPr>
          <w:rFonts w:ascii="Times New Roman" w:hAnsi="Times New Roman"/>
          <w:b/>
          <w:sz w:val="28"/>
          <w:szCs w:val="28"/>
        </w:rPr>
        <w:t xml:space="preserve">             на терр</w:t>
      </w:r>
      <w:r>
        <w:rPr>
          <w:rFonts w:ascii="Times New Roman" w:hAnsi="Times New Roman"/>
          <w:b/>
          <w:sz w:val="28"/>
          <w:szCs w:val="28"/>
        </w:rPr>
        <w:t>итории Железнодорожног</w:t>
      </w:r>
      <w:r w:rsidRPr="0066320F">
        <w:rPr>
          <w:rFonts w:ascii="Times New Roman" w:hAnsi="Times New Roman"/>
          <w:b/>
          <w:sz w:val="28"/>
          <w:szCs w:val="28"/>
        </w:rPr>
        <w:t>о района города Ростова-на-Дону, подлежащ</w:t>
      </w:r>
      <w:r w:rsidR="005D4E16">
        <w:rPr>
          <w:rFonts w:ascii="Times New Roman" w:hAnsi="Times New Roman"/>
          <w:b/>
          <w:sz w:val="28"/>
          <w:szCs w:val="28"/>
        </w:rPr>
        <w:t>их</w:t>
      </w:r>
      <w:r w:rsidRPr="0066320F">
        <w:rPr>
          <w:rFonts w:ascii="Times New Roman" w:hAnsi="Times New Roman"/>
          <w:b/>
          <w:sz w:val="28"/>
          <w:szCs w:val="28"/>
        </w:rPr>
        <w:t xml:space="preserve"> формированию в 20</w:t>
      </w:r>
      <w:r w:rsidR="00390D16">
        <w:rPr>
          <w:rFonts w:ascii="Times New Roman" w:hAnsi="Times New Roman"/>
          <w:b/>
          <w:sz w:val="28"/>
          <w:szCs w:val="28"/>
        </w:rPr>
        <w:t>24</w:t>
      </w:r>
      <w:r w:rsidRPr="0066320F">
        <w:rPr>
          <w:rFonts w:ascii="Times New Roman" w:hAnsi="Times New Roman"/>
          <w:b/>
          <w:sz w:val="28"/>
          <w:szCs w:val="28"/>
        </w:rPr>
        <w:t xml:space="preserve"> году</w:t>
      </w:r>
    </w:p>
    <w:p w:rsidR="00853E1F" w:rsidRPr="0066320F" w:rsidRDefault="00853E1F" w:rsidP="00853E1F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853E1F" w:rsidRPr="0066320F" w:rsidRDefault="00853E1F" w:rsidP="00853E1F">
      <w:pPr>
        <w:spacing w:after="0" w:line="24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390D16" w:rsidRDefault="00390D16" w:rsidP="00390D1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0"/>
        </w:rPr>
      </w:pPr>
      <w:proofErr w:type="gramStart"/>
      <w:r w:rsidRPr="00390D16">
        <w:rPr>
          <w:rFonts w:ascii="Times New Roman" w:hAnsi="Times New Roman"/>
          <w:sz w:val="28"/>
          <w:szCs w:val="28"/>
        </w:rPr>
        <w:t>В связи с истечением сроков полномочий участков</w:t>
      </w:r>
      <w:r>
        <w:rPr>
          <w:rFonts w:ascii="Times New Roman" w:hAnsi="Times New Roman"/>
          <w:sz w:val="28"/>
          <w:szCs w:val="28"/>
        </w:rPr>
        <w:t>ой избирательной</w:t>
      </w:r>
      <w:r w:rsidRPr="00390D16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390D16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>ого</w:t>
      </w:r>
      <w:r w:rsidRPr="00390D16">
        <w:rPr>
          <w:rFonts w:ascii="Times New Roman" w:hAnsi="Times New Roman"/>
          <w:sz w:val="28"/>
          <w:szCs w:val="28"/>
        </w:rPr>
        <w:t xml:space="preserve"> участк</w:t>
      </w:r>
      <w:r>
        <w:rPr>
          <w:rFonts w:ascii="Times New Roman" w:hAnsi="Times New Roman"/>
          <w:sz w:val="28"/>
          <w:szCs w:val="28"/>
        </w:rPr>
        <w:t>а</w:t>
      </w:r>
      <w:r w:rsidRPr="00390D16">
        <w:rPr>
          <w:rFonts w:ascii="Times New Roman" w:hAnsi="Times New Roman"/>
          <w:sz w:val="28"/>
          <w:szCs w:val="28"/>
        </w:rPr>
        <w:t xml:space="preserve"> № 1</w:t>
      </w:r>
      <w:r>
        <w:rPr>
          <w:rFonts w:ascii="Times New Roman" w:hAnsi="Times New Roman"/>
          <w:sz w:val="28"/>
          <w:szCs w:val="28"/>
        </w:rPr>
        <w:t>592</w:t>
      </w:r>
      <w:r w:rsidRPr="00390D16">
        <w:rPr>
          <w:rFonts w:ascii="Times New Roman" w:hAnsi="Times New Roman"/>
          <w:sz w:val="28"/>
          <w:szCs w:val="28"/>
        </w:rPr>
        <w:t>, сформированн</w:t>
      </w:r>
      <w:r>
        <w:rPr>
          <w:rFonts w:ascii="Times New Roman" w:hAnsi="Times New Roman"/>
          <w:sz w:val="28"/>
          <w:szCs w:val="28"/>
        </w:rPr>
        <w:t>ого</w:t>
      </w:r>
      <w:r w:rsidRPr="00390D16">
        <w:rPr>
          <w:rFonts w:ascii="Times New Roman" w:hAnsi="Times New Roman"/>
          <w:sz w:val="28"/>
          <w:szCs w:val="28"/>
        </w:rPr>
        <w:t xml:space="preserve"> на территории Железнодорожного района г. Ростова-на-Дону </w:t>
      </w:r>
      <w:r>
        <w:rPr>
          <w:rFonts w:ascii="Times New Roman" w:hAnsi="Times New Roman"/>
          <w:sz w:val="28"/>
          <w:szCs w:val="28"/>
        </w:rPr>
        <w:t>в 2019</w:t>
      </w:r>
      <w:r w:rsidRPr="00390D16">
        <w:rPr>
          <w:rFonts w:ascii="Times New Roman" w:hAnsi="Times New Roman"/>
          <w:sz w:val="28"/>
          <w:szCs w:val="28"/>
        </w:rPr>
        <w:t xml:space="preserve"> году, </w:t>
      </w:r>
      <w:r w:rsidRPr="00390D16">
        <w:rPr>
          <w:rFonts w:ascii="Times New Roman" w:hAnsi="Times New Roman"/>
          <w:sz w:val="28"/>
          <w:szCs w:val="20"/>
        </w:rPr>
        <w:t xml:space="preserve">в соответствии со статьей 22,  пунктом 3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подпунктом «в» пункта 1.1.1, разделом 7 </w:t>
      </w:r>
      <w:r w:rsidRPr="00390D16">
        <w:rPr>
          <w:rFonts w:ascii="Times New Roman" w:hAnsi="Times New Roman"/>
          <w:sz w:val="28"/>
          <w:szCs w:val="24"/>
        </w:rPr>
        <w:t>Методических рекомендаций о порядке</w:t>
      </w:r>
      <w:proofErr w:type="gramEnd"/>
      <w:r w:rsidRPr="00390D16">
        <w:rPr>
          <w:rFonts w:ascii="Times New Roman" w:hAnsi="Times New Roman"/>
          <w:sz w:val="28"/>
          <w:szCs w:val="24"/>
        </w:rPr>
        <w:t xml:space="preserve">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</w:t>
      </w:r>
      <w:r w:rsidRPr="00390D16">
        <w:rPr>
          <w:rFonts w:ascii="Times New Roman" w:hAnsi="Times New Roman"/>
          <w:sz w:val="28"/>
          <w:szCs w:val="20"/>
        </w:rPr>
        <w:t xml:space="preserve">, постановлением Избирательной комиссии Ростовской области от 04.12.2012 № 14-2«Об установлении единой нумерации избирательных участков, участков референдума на территории Ростовской области», </w:t>
      </w:r>
    </w:p>
    <w:p w:rsidR="00390D16" w:rsidRPr="00390D16" w:rsidRDefault="00390D16" w:rsidP="00390D16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 w:rsidRPr="00390D16">
        <w:rPr>
          <w:rFonts w:ascii="Times New Roman" w:hAnsi="Times New Roman"/>
          <w:sz w:val="28"/>
          <w:szCs w:val="28"/>
        </w:rPr>
        <w:t>Территориальная избирательная комиссия Железнодорожного района 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90D16">
        <w:rPr>
          <w:rFonts w:ascii="Times New Roman" w:hAnsi="Times New Roman"/>
          <w:sz w:val="28"/>
          <w:szCs w:val="28"/>
        </w:rPr>
        <w:t>Ростова-на-Дону</w:t>
      </w:r>
    </w:p>
    <w:p w:rsidR="00390D16" w:rsidRPr="00390D16" w:rsidRDefault="00390D16" w:rsidP="00390D16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390D16" w:rsidRPr="00390D16" w:rsidRDefault="00390D16" w:rsidP="00390D16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 w:rsidRPr="00390D16">
        <w:rPr>
          <w:rFonts w:ascii="Times New Roman" w:hAnsi="Times New Roman"/>
          <w:sz w:val="28"/>
          <w:szCs w:val="28"/>
        </w:rPr>
        <w:t>ПОСТАНОВЛЯЕТ:</w:t>
      </w:r>
    </w:p>
    <w:p w:rsidR="00390D16" w:rsidRPr="00390D16" w:rsidRDefault="00390D16" w:rsidP="00390D16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390D16">
        <w:rPr>
          <w:rFonts w:ascii="Times New Roman" w:hAnsi="Times New Roman"/>
          <w:bCs/>
          <w:sz w:val="28"/>
          <w:szCs w:val="28"/>
        </w:rPr>
        <w:t>1. </w:t>
      </w:r>
      <w:proofErr w:type="gramStart"/>
      <w:r w:rsidRPr="00390D16">
        <w:rPr>
          <w:rFonts w:ascii="Times New Roman" w:hAnsi="Times New Roman"/>
          <w:bCs/>
          <w:sz w:val="28"/>
          <w:szCs w:val="28"/>
        </w:rPr>
        <w:t>Утвердить перечень участков</w:t>
      </w:r>
      <w:r>
        <w:rPr>
          <w:rFonts w:ascii="Times New Roman" w:hAnsi="Times New Roman"/>
          <w:bCs/>
          <w:sz w:val="28"/>
          <w:szCs w:val="28"/>
        </w:rPr>
        <w:t>ых</w:t>
      </w:r>
      <w:r w:rsidRPr="00390D16">
        <w:rPr>
          <w:rFonts w:ascii="Times New Roman" w:hAnsi="Times New Roman"/>
          <w:bCs/>
          <w:sz w:val="28"/>
          <w:szCs w:val="28"/>
        </w:rPr>
        <w:t xml:space="preserve"> избирательных комиссий избирательных участков, подлежащих формированию на территории  Железнодорожного района г. Ростова-на-Дону, в связи с истечением в 202</w:t>
      </w:r>
      <w:r>
        <w:rPr>
          <w:rFonts w:ascii="Times New Roman" w:hAnsi="Times New Roman"/>
          <w:bCs/>
          <w:sz w:val="28"/>
          <w:szCs w:val="28"/>
        </w:rPr>
        <w:t>4</w:t>
      </w:r>
      <w:r w:rsidRPr="00390D16">
        <w:rPr>
          <w:rFonts w:ascii="Times New Roman" w:hAnsi="Times New Roman"/>
          <w:bCs/>
          <w:sz w:val="28"/>
          <w:szCs w:val="28"/>
        </w:rPr>
        <w:t xml:space="preserve"> году сроков полномочий участковых избирательных комиссий избирательных участков, сформированных на территории  Железнодорожного района г. Ростова-на-Дону  в 201</w:t>
      </w:r>
      <w:r>
        <w:rPr>
          <w:rFonts w:ascii="Times New Roman" w:hAnsi="Times New Roman"/>
          <w:bCs/>
          <w:sz w:val="28"/>
          <w:szCs w:val="28"/>
        </w:rPr>
        <w:t>9</w:t>
      </w:r>
      <w:r w:rsidRPr="00390D16">
        <w:rPr>
          <w:rFonts w:ascii="Times New Roman" w:hAnsi="Times New Roman"/>
          <w:bCs/>
          <w:sz w:val="28"/>
          <w:szCs w:val="28"/>
        </w:rPr>
        <w:t xml:space="preserve"> году, и </w:t>
      </w:r>
      <w:r w:rsidRPr="00390D16">
        <w:rPr>
          <w:rFonts w:ascii="Times New Roman" w:hAnsi="Times New Roman"/>
          <w:bCs/>
          <w:sz w:val="28"/>
          <w:szCs w:val="28"/>
        </w:rPr>
        <w:lastRenderedPageBreak/>
        <w:t>количественный состав участковых избирательных комиссий с правом решающего голоса согласно приложению № 1.</w:t>
      </w:r>
      <w:proofErr w:type="gramEnd"/>
    </w:p>
    <w:p w:rsidR="00390D16" w:rsidRPr="00390D16" w:rsidRDefault="00390D16" w:rsidP="00390D1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90D16">
        <w:rPr>
          <w:rFonts w:ascii="Times New Roman" w:hAnsi="Times New Roman"/>
          <w:sz w:val="28"/>
          <w:szCs w:val="28"/>
        </w:rPr>
        <w:t>2. Утвердить текст сообщения Территориальной избирательной комиссии Железнодорожного района г. Ростова-на-Дону о приеме предложений по кандидатурам членов участковых избирательных комиссий с правом решающего голоса (в резерв составов участковых комиссий) (далее – Сообщение) согласно приложению № 2.</w:t>
      </w:r>
    </w:p>
    <w:p w:rsidR="00390D16" w:rsidRPr="00390D16" w:rsidRDefault="00390D16" w:rsidP="00390D1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90D16" w:rsidRDefault="00390D16" w:rsidP="00390D1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90D16">
        <w:rPr>
          <w:rFonts w:ascii="Times New Roman" w:hAnsi="Times New Roman"/>
          <w:sz w:val="28"/>
          <w:szCs w:val="28"/>
        </w:rPr>
        <w:t xml:space="preserve">3. Опубликовать Сообщение в средствах массовой информации </w:t>
      </w:r>
      <w:r w:rsidRPr="00390D16">
        <w:rPr>
          <w:rFonts w:ascii="Times New Roman" w:hAnsi="Times New Roman"/>
          <w:sz w:val="20"/>
          <w:szCs w:val="20"/>
        </w:rPr>
        <w:br/>
      </w:r>
      <w:r>
        <w:rPr>
          <w:rFonts w:ascii="Times New Roman" w:hAnsi="Times New Roman"/>
          <w:sz w:val="28"/>
          <w:szCs w:val="28"/>
        </w:rPr>
        <w:t>02</w:t>
      </w:r>
      <w:r w:rsidRPr="00390D1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октябр</w:t>
      </w:r>
      <w:r w:rsidRPr="00390D16">
        <w:rPr>
          <w:rFonts w:ascii="Times New Roman" w:hAnsi="Times New Roman"/>
          <w:sz w:val="28"/>
          <w:szCs w:val="28"/>
        </w:rPr>
        <w:t>я 202</w:t>
      </w:r>
      <w:r>
        <w:rPr>
          <w:rFonts w:ascii="Times New Roman" w:hAnsi="Times New Roman"/>
          <w:sz w:val="28"/>
          <w:szCs w:val="28"/>
        </w:rPr>
        <w:t xml:space="preserve">4 года. </w:t>
      </w:r>
    </w:p>
    <w:p w:rsidR="00390D16" w:rsidRPr="00390D16" w:rsidRDefault="00390D16" w:rsidP="00390D1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  <w:highlight w:val="yellow"/>
        </w:rPr>
      </w:pPr>
      <w:r w:rsidRPr="00390D16">
        <w:rPr>
          <w:rFonts w:ascii="Times New Roman" w:hAnsi="Times New Roman"/>
          <w:sz w:val="28"/>
          <w:szCs w:val="28"/>
        </w:rPr>
        <w:t>4. </w:t>
      </w:r>
      <w:proofErr w:type="gramStart"/>
      <w:r w:rsidRPr="00390D16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390D16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г. Ростова-на-Дону  в информационно-коммуникационной сети «Интернет».</w:t>
      </w:r>
      <w:r w:rsidRPr="00390D16">
        <w:rPr>
          <w:rFonts w:ascii="Times New Roman" w:hAnsi="Times New Roman"/>
          <w:sz w:val="28"/>
          <w:szCs w:val="28"/>
          <w:highlight w:val="yellow"/>
        </w:rPr>
        <w:t xml:space="preserve"> </w:t>
      </w:r>
    </w:p>
    <w:p w:rsidR="00390D16" w:rsidRPr="00390D16" w:rsidRDefault="00390D16" w:rsidP="00390D1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90D16">
        <w:rPr>
          <w:rFonts w:ascii="Times New Roman" w:hAnsi="Times New Roman"/>
          <w:sz w:val="28"/>
          <w:szCs w:val="28"/>
        </w:rPr>
        <w:t>5. Направить настоящее постановление в Избирательную комиссию Ростовской области.</w:t>
      </w:r>
    </w:p>
    <w:p w:rsidR="00390D16" w:rsidRPr="00390D16" w:rsidRDefault="00390D16" w:rsidP="00390D1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90D16">
        <w:rPr>
          <w:rFonts w:ascii="Times New Roman" w:hAnsi="Times New Roman"/>
          <w:sz w:val="28"/>
          <w:szCs w:val="28"/>
        </w:rPr>
        <w:t>6. </w:t>
      </w:r>
      <w:proofErr w:type="gramStart"/>
      <w:r>
        <w:rPr>
          <w:rFonts w:ascii="Times New Roman" w:hAnsi="Times New Roman"/>
          <w:sz w:val="28"/>
          <w:szCs w:val="28"/>
        </w:rPr>
        <w:t>К</w:t>
      </w:r>
      <w:r w:rsidRPr="00390D16">
        <w:rPr>
          <w:rFonts w:ascii="Times New Roman" w:hAnsi="Times New Roman"/>
          <w:sz w:val="28"/>
          <w:szCs w:val="28"/>
        </w:rPr>
        <w:t>онтроль за</w:t>
      </w:r>
      <w:proofErr w:type="gramEnd"/>
      <w:r w:rsidRPr="00390D16">
        <w:rPr>
          <w:rFonts w:ascii="Times New Roman" w:hAnsi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853E1F" w:rsidRPr="0066320F" w:rsidRDefault="00853E1F" w:rsidP="00853E1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53E1F" w:rsidRDefault="00853E1F" w:rsidP="00853E1F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:rsidR="00853E1F" w:rsidRPr="00496FBD" w:rsidRDefault="00853E1F" w:rsidP="00853E1F">
      <w:pPr>
        <w:spacing w:after="0" w:line="360" w:lineRule="auto"/>
        <w:jc w:val="both"/>
        <w:rPr>
          <w:rFonts w:ascii="Times New Roman" w:hAnsi="Times New Roman"/>
          <w:sz w:val="28"/>
          <w:szCs w:val="24"/>
        </w:rPr>
      </w:pPr>
      <w:r w:rsidRPr="00496FBD">
        <w:rPr>
          <w:rFonts w:ascii="Times New Roman" w:hAnsi="Times New Roman"/>
          <w:sz w:val="28"/>
          <w:szCs w:val="24"/>
        </w:rPr>
        <w:t>Председатель комиссии</w:t>
      </w:r>
      <w:r w:rsidRPr="00496FBD">
        <w:rPr>
          <w:rFonts w:ascii="Times New Roman" w:hAnsi="Times New Roman"/>
          <w:sz w:val="28"/>
          <w:szCs w:val="24"/>
        </w:rPr>
        <w:tab/>
      </w:r>
      <w:r w:rsidRPr="00496FBD">
        <w:rPr>
          <w:rFonts w:ascii="Times New Roman" w:hAnsi="Times New Roman"/>
          <w:sz w:val="28"/>
          <w:szCs w:val="24"/>
        </w:rPr>
        <w:tab/>
      </w:r>
      <w:r w:rsidRPr="00496FBD">
        <w:rPr>
          <w:rFonts w:ascii="Times New Roman" w:hAnsi="Times New Roman"/>
          <w:sz w:val="28"/>
          <w:szCs w:val="24"/>
        </w:rPr>
        <w:tab/>
      </w:r>
      <w:r w:rsidRPr="00496FBD">
        <w:rPr>
          <w:rFonts w:ascii="Times New Roman" w:hAnsi="Times New Roman"/>
          <w:sz w:val="28"/>
          <w:szCs w:val="24"/>
        </w:rPr>
        <w:tab/>
      </w:r>
      <w:r w:rsidRPr="00496FBD"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 xml:space="preserve">  </w:t>
      </w:r>
      <w:r w:rsidRPr="00496FBD"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 xml:space="preserve">  Т.П. Дмитриева</w:t>
      </w:r>
      <w:r w:rsidRPr="00496FBD">
        <w:rPr>
          <w:rFonts w:ascii="Times New Roman" w:hAnsi="Times New Roman"/>
          <w:sz w:val="28"/>
          <w:szCs w:val="24"/>
        </w:rPr>
        <w:t xml:space="preserve"> </w:t>
      </w:r>
    </w:p>
    <w:p w:rsidR="00853E1F" w:rsidRPr="00496FBD" w:rsidRDefault="00853E1F" w:rsidP="00853E1F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:rsidR="00853E1F" w:rsidRDefault="00853E1F" w:rsidP="00853E1F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  <w:r w:rsidRPr="002A72F5">
        <w:rPr>
          <w:rFonts w:ascii="Times New Roman" w:hAnsi="Times New Roman"/>
          <w:sz w:val="28"/>
          <w:szCs w:val="24"/>
        </w:rPr>
        <w:t xml:space="preserve">Секретарь </w:t>
      </w:r>
      <w:r>
        <w:rPr>
          <w:rFonts w:ascii="Times New Roman" w:hAnsi="Times New Roman"/>
          <w:sz w:val="28"/>
          <w:szCs w:val="24"/>
        </w:rPr>
        <w:t>комиссии</w:t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  <w:t xml:space="preserve"> </w:t>
      </w:r>
      <w:r>
        <w:rPr>
          <w:rFonts w:ascii="Times New Roman" w:hAnsi="Times New Roman"/>
          <w:sz w:val="28"/>
          <w:szCs w:val="24"/>
        </w:rPr>
        <w:t xml:space="preserve"> Е.А. Гончарова</w:t>
      </w:r>
    </w:p>
    <w:p w:rsidR="00853E1F" w:rsidRDefault="00853E1F" w:rsidP="00853E1F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:rsidR="00A15652" w:rsidRDefault="00A15652"/>
    <w:sectPr w:rsidR="00A156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91D"/>
    <w:rsid w:val="00390D16"/>
    <w:rsid w:val="005D4E16"/>
    <w:rsid w:val="00853E1F"/>
    <w:rsid w:val="008A791D"/>
    <w:rsid w:val="00A15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E1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53E1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53E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3E1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E1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53E1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53E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3E1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</dc:creator>
  <cp:keywords/>
  <dc:description/>
  <cp:lastModifiedBy>TIK</cp:lastModifiedBy>
  <cp:revision>4</cp:revision>
  <cp:lastPrinted>2024-09-23T12:43:00Z</cp:lastPrinted>
  <dcterms:created xsi:type="dcterms:W3CDTF">2024-09-23T12:07:00Z</dcterms:created>
  <dcterms:modified xsi:type="dcterms:W3CDTF">2024-09-23T12:43:00Z</dcterms:modified>
</cp:coreProperties>
</file>