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92" w:rsidRPr="00754E92" w:rsidRDefault="00754E92" w:rsidP="00754E92">
      <w:pPr>
        <w:ind w:right="125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 ИЗБИРАТЕЛЬНАЯ КОМИССИЯ </w:t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ЖЕЛЕЗНОДОРОЖНОГО РАЙОНА Г. РОСТОВА-НА-ДОНУ </w:t>
      </w:r>
      <w:r w:rsidRPr="00754E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>ПОСТАНОВЛЕНИЕ</w:t>
      </w:r>
    </w:p>
    <w:p w:rsidR="00754E92" w:rsidRPr="00754E92" w:rsidRDefault="00754E92" w:rsidP="00754E9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DD310C" w:rsidP="00754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01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августа 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2025 г.                                                                                          № 1</w:t>
      </w:r>
      <w:r w:rsid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-1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754E92" w:rsidP="00754E92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регистрации кандидата в депутаты Ростовской-на-Дону городской Думы восьмого созыва </w:t>
      </w:r>
      <w:proofErr w:type="spellStart"/>
      <w:r w:rsidR="00BF19D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Буняевой</w:t>
      </w:r>
      <w:proofErr w:type="spellEnd"/>
      <w:r w:rsidR="00BF19D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Ольги Николаевны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Железнодорожному</w:t>
      </w:r>
      <w:r w:rsidR="008749B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одномандатному избирательному округу № </w:t>
      </w:r>
      <w:r w:rsidR="00BF19D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8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 Думы восьмого созыва</w:t>
      </w:r>
      <w:r w:rsidR="00BF19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19D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Буняевой</w:t>
      </w:r>
      <w:proofErr w:type="spellEnd"/>
      <w:r w:rsidR="00BF19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Ольги Николаевны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«Ростовское региональное отделение Политической партии </w:t>
      </w:r>
      <w:r w:rsidR="006C236C" w:rsidRPr="00D43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Либерально-демократической партии России»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Железнодорожному одномандатному избирательному округу </w:t>
      </w:r>
      <w:r w:rsidR="00874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Железнодорожного района города Ростова-на-Дону для уведомления о выдвижении и регистрации кандидата требованиям Федерального закона от 12.06.2002 № 67-ФЗ «Об основных гарантиях избирательных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руководствуясь, постановлением Избирательной комиссии Ростовской области от 15.05.2025 № 111-5</w:t>
      </w:r>
      <w:r w:rsidRPr="00754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возложении полномочий окружных избирательных комиссий по подготовке и проведению выборов депутатов Ростовской-на-Дону городской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восьмого созыва на территориальные избирательные комиссии»</w:t>
      </w:r>
      <w:r w:rsidR="00F762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Железнодорожного района города Ростова-на-Дону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285983" w:rsidRPr="00754E92" w:rsidRDefault="00285983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Зарегистрировать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Буняеву</w:t>
      </w:r>
      <w:proofErr w:type="spellEnd"/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Николаевну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1979 года рождения, проживающего: Ростовская область, город Ростов-на-Дону; выдвинутого 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«Ростовское региональное отделение Политической партии </w:t>
      </w:r>
      <w:bookmarkStart w:id="0" w:name="_GoBack"/>
      <w:r w:rsidR="006C236C" w:rsidRPr="00D43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bookmarkEnd w:id="0"/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Либерально-демократической партии России»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Ростовской-на-Дону городской Думы восьмого созыва по Железнодорожному одномандатному избирательному округу №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августа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года, время регистрации </w:t>
      </w:r>
      <w:r w:rsidR="00B668C6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="00B6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02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="00B668C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сведения о зарегистрированном кандидате в средства массовой информации и территориальную избирательную комиссию Ленинского района  города Ростова-на-Дону.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 района города Ростова-на-Дону              в информационно-телекоммуникационной сети «Интернет».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                     на председателя Территориальной избирательной комиссии Железнодорожного района города Ростова-на-Дону Т.П. Дмитриеву.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Т.П. Дмитриева</w:t>
      </w: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Е.А. Гончарова</w:t>
      </w:r>
    </w:p>
    <w:p w:rsidR="00754E92" w:rsidRPr="00754E92" w:rsidRDefault="00754E92" w:rsidP="0075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09B" w:rsidRDefault="000D009B"/>
    <w:sectPr w:rsidR="000D0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21"/>
    <w:rsid w:val="000D009B"/>
    <w:rsid w:val="00285983"/>
    <w:rsid w:val="00395CA9"/>
    <w:rsid w:val="00427CA2"/>
    <w:rsid w:val="006C236C"/>
    <w:rsid w:val="00754E92"/>
    <w:rsid w:val="008749B5"/>
    <w:rsid w:val="00B668C6"/>
    <w:rsid w:val="00BF19DA"/>
    <w:rsid w:val="00D43B93"/>
    <w:rsid w:val="00DD310C"/>
    <w:rsid w:val="00E15721"/>
    <w:rsid w:val="00E54FF8"/>
    <w:rsid w:val="00F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9</cp:revision>
  <cp:lastPrinted>2025-08-01T06:28:00Z</cp:lastPrinted>
  <dcterms:created xsi:type="dcterms:W3CDTF">2025-07-31T14:55:00Z</dcterms:created>
  <dcterms:modified xsi:type="dcterms:W3CDTF">2025-08-06T13:43:00Z</dcterms:modified>
</cp:coreProperties>
</file>