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04203" w:rsidRDefault="00904203" w:rsidP="00904203">
      <w:pPr>
        <w:tabs>
          <w:tab w:val="left" w:pos="6945"/>
        </w:tabs>
        <w:rPr>
          <w:szCs w:val="22"/>
        </w:rPr>
      </w:pPr>
      <w:r>
        <w:rPr>
          <w:szCs w:val="22"/>
        </w:rPr>
        <w:t xml:space="preserve">г. Ростов-на-Дону, 344004 </w:t>
      </w:r>
      <w:r>
        <w:rPr>
          <w:szCs w:val="22"/>
        </w:rPr>
        <w:tab/>
        <w:t xml:space="preserve">   тел. 244-88-77</w:t>
      </w:r>
    </w:p>
    <w:p w:rsidR="00904203" w:rsidRDefault="00904203" w:rsidP="00904203">
      <w:pPr>
        <w:rPr>
          <w:szCs w:val="22"/>
        </w:rPr>
      </w:pPr>
      <w:r>
        <w:rPr>
          <w:szCs w:val="22"/>
        </w:rPr>
        <w:t>пр. Стачки, 42, ком. 108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>
        <w:rPr>
          <w:szCs w:val="22"/>
          <w:lang w:val="en-US"/>
        </w:rPr>
        <w:t>tik</w:t>
      </w:r>
      <w:proofErr w:type="spellEnd"/>
      <w:r>
        <w:rPr>
          <w:szCs w:val="22"/>
        </w:rPr>
        <w:t>44@</w:t>
      </w:r>
      <w:proofErr w:type="spellStart"/>
      <w:r>
        <w:rPr>
          <w:szCs w:val="22"/>
          <w:lang w:val="en-US"/>
        </w:rPr>
        <w:t>yandex</w:t>
      </w:r>
      <w:proofErr w:type="spellEnd"/>
      <w:r>
        <w:rPr>
          <w:szCs w:val="22"/>
        </w:rPr>
        <w:t>.</w:t>
      </w:r>
      <w:proofErr w:type="spellStart"/>
      <w:r>
        <w:rPr>
          <w:szCs w:val="22"/>
          <w:lang w:val="en-US"/>
        </w:rPr>
        <w:t>ru</w:t>
      </w:r>
      <w:proofErr w:type="spellEnd"/>
    </w:p>
    <w:p w:rsidR="00904203" w:rsidRDefault="00904203" w:rsidP="00904203">
      <w:pPr>
        <w:spacing w:after="200" w:line="276" w:lineRule="auto"/>
        <w:ind w:right="6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   </w:t>
      </w:r>
    </w:p>
    <w:p w:rsidR="00904203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4203" w:rsidRDefault="004577C2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07</w:t>
      </w:r>
      <w:r w:rsidR="008F683A" w:rsidRPr="00594B98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9</w:t>
      </w:r>
      <w:r w:rsidR="008F683A" w:rsidRPr="00594B98">
        <w:rPr>
          <w:sz w:val="28"/>
          <w:szCs w:val="28"/>
          <w:u w:val="single"/>
        </w:rPr>
        <w:t>.</w:t>
      </w:r>
      <w:r w:rsidR="00904203" w:rsidRPr="00594B98">
        <w:rPr>
          <w:sz w:val="28"/>
          <w:szCs w:val="28"/>
          <w:u w:val="single"/>
        </w:rPr>
        <w:t xml:space="preserve"> 2013 г.</w:t>
      </w:r>
      <w:r w:rsidR="00904203">
        <w:rPr>
          <w:sz w:val="28"/>
          <w:szCs w:val="28"/>
        </w:rPr>
        <w:t xml:space="preserve">                                                        </w:t>
      </w:r>
      <w:r w:rsidR="00904203">
        <w:rPr>
          <w:sz w:val="28"/>
          <w:szCs w:val="28"/>
        </w:rPr>
        <w:tab/>
        <w:t xml:space="preserve">         </w:t>
      </w:r>
      <w:r w:rsidR="00904203">
        <w:rPr>
          <w:sz w:val="28"/>
          <w:szCs w:val="28"/>
        </w:rPr>
        <w:tab/>
        <w:t xml:space="preserve"> </w:t>
      </w:r>
      <w:r w:rsidR="008F683A">
        <w:rPr>
          <w:sz w:val="28"/>
          <w:szCs w:val="28"/>
        </w:rPr>
        <w:t xml:space="preserve">№ </w:t>
      </w:r>
      <w:r w:rsidR="000858B9">
        <w:rPr>
          <w:sz w:val="28"/>
          <w:szCs w:val="28"/>
          <w:u w:val="single"/>
        </w:rPr>
        <w:t>72</w:t>
      </w:r>
      <w:r w:rsidR="00804D06">
        <w:rPr>
          <w:sz w:val="28"/>
          <w:szCs w:val="28"/>
          <w:u w:val="single"/>
        </w:rPr>
        <w:t>-1</w:t>
      </w:r>
      <w:r w:rsidR="009D7205">
        <w:rPr>
          <w:sz w:val="28"/>
          <w:szCs w:val="28"/>
          <w:u w:val="single"/>
        </w:rPr>
        <w:t>99</w:t>
      </w:r>
      <w:r w:rsidR="008F683A" w:rsidRPr="00C01DB0">
        <w:rPr>
          <w:sz w:val="28"/>
          <w:szCs w:val="28"/>
          <w:u w:val="single"/>
        </w:rPr>
        <w:t>/03</w:t>
      </w:r>
      <w:proofErr w:type="gramStart"/>
      <w:r w:rsidR="008F683A" w:rsidRPr="00C01DB0">
        <w:rPr>
          <w:sz w:val="28"/>
          <w:szCs w:val="28"/>
          <w:u w:val="single"/>
        </w:rPr>
        <w:t>/О</w:t>
      </w:r>
      <w:proofErr w:type="gramEnd"/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361E6" w:rsidRDefault="000361E6" w:rsidP="00904203">
      <w:pPr>
        <w:ind w:right="175"/>
        <w:jc w:val="center"/>
        <w:rPr>
          <w:sz w:val="28"/>
          <w:szCs w:val="28"/>
        </w:rPr>
      </w:pPr>
    </w:p>
    <w:p w:rsidR="000361E6" w:rsidRDefault="00665AB1" w:rsidP="00E57BBD">
      <w:pPr>
        <w:spacing w:after="200"/>
        <w:ind w:left="1418" w:right="1700"/>
        <w:jc w:val="both"/>
        <w:rPr>
          <w:b/>
          <w:sz w:val="28"/>
          <w:szCs w:val="28"/>
        </w:rPr>
      </w:pPr>
      <w:r w:rsidRPr="00665AB1">
        <w:rPr>
          <w:rFonts w:eastAsia="Calibri"/>
          <w:b/>
          <w:sz w:val="28"/>
          <w:szCs w:val="28"/>
          <w:lang w:eastAsia="en-US"/>
        </w:rPr>
        <w:t>О</w:t>
      </w:r>
      <w:r w:rsidR="008B15B2">
        <w:rPr>
          <w:rFonts w:eastAsia="Calibri"/>
          <w:b/>
          <w:sz w:val="28"/>
          <w:szCs w:val="28"/>
          <w:lang w:eastAsia="en-US"/>
        </w:rPr>
        <w:t xml:space="preserve"> </w:t>
      </w:r>
      <w:r w:rsidR="00FE7EFB">
        <w:rPr>
          <w:rFonts w:eastAsia="Calibri"/>
          <w:b/>
          <w:sz w:val="28"/>
          <w:szCs w:val="28"/>
          <w:lang w:eastAsia="en-US"/>
        </w:rPr>
        <w:t xml:space="preserve">регистрации </w:t>
      </w:r>
      <w:r w:rsidR="00804D06">
        <w:rPr>
          <w:rFonts w:eastAsia="Calibri"/>
          <w:b/>
          <w:sz w:val="28"/>
          <w:szCs w:val="28"/>
          <w:lang w:eastAsia="en-US"/>
        </w:rPr>
        <w:t>доверенного лица</w:t>
      </w:r>
      <w:r w:rsidR="00FE7EFB">
        <w:rPr>
          <w:rFonts w:eastAsia="Calibri"/>
          <w:b/>
          <w:sz w:val="28"/>
          <w:szCs w:val="28"/>
          <w:lang w:eastAsia="en-US"/>
        </w:rPr>
        <w:t xml:space="preserve"> кандидата в депутаты  </w:t>
      </w:r>
      <w:r w:rsidR="000361E6" w:rsidRPr="002A3CE4">
        <w:rPr>
          <w:b/>
          <w:sz w:val="28"/>
          <w:szCs w:val="28"/>
        </w:rPr>
        <w:t xml:space="preserve">Законодательного Собрания </w:t>
      </w:r>
      <w:r w:rsidR="00FE7EFB"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>Ростовской области пятого созыва</w:t>
      </w:r>
      <w:r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 xml:space="preserve">по Железнодорожному одномандатному избирательному округу № 27 </w:t>
      </w:r>
    </w:p>
    <w:p w:rsidR="005B67C0" w:rsidRPr="005B67C0" w:rsidRDefault="005B67C0" w:rsidP="00665AB1">
      <w:pPr>
        <w:ind w:right="175"/>
        <w:rPr>
          <w:b/>
          <w:sz w:val="28"/>
          <w:szCs w:val="28"/>
        </w:rPr>
      </w:pPr>
    </w:p>
    <w:p w:rsidR="00665AB1" w:rsidRDefault="00FE7EFB" w:rsidP="00665AB1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>Рассмотрев документы, представленные кандидатом в депутаты Законодательного собрания Ростовской области</w:t>
      </w:r>
      <w:r w:rsidR="00770BD9">
        <w:rPr>
          <w:sz w:val="28"/>
          <w:szCs w:val="28"/>
        </w:rPr>
        <w:t xml:space="preserve"> пятого созыва</w:t>
      </w:r>
      <w:r w:rsidR="00E5782E" w:rsidRPr="00E5782E">
        <w:rPr>
          <w:sz w:val="28"/>
          <w:szCs w:val="28"/>
        </w:rPr>
        <w:t xml:space="preserve"> </w:t>
      </w:r>
      <w:r w:rsidR="004577C2">
        <w:rPr>
          <w:sz w:val="28"/>
          <w:szCs w:val="28"/>
        </w:rPr>
        <w:t>Дегтяревым Юрием Михайловичем</w:t>
      </w:r>
      <w:r w:rsidR="00E5782E">
        <w:rPr>
          <w:sz w:val="28"/>
          <w:szCs w:val="28"/>
        </w:rPr>
        <w:t>,</w:t>
      </w:r>
      <w:r w:rsidR="00770BD9" w:rsidRPr="00770BD9">
        <w:rPr>
          <w:sz w:val="28"/>
          <w:szCs w:val="28"/>
        </w:rPr>
        <w:t xml:space="preserve"> </w:t>
      </w:r>
      <w:r w:rsidR="004577C2">
        <w:rPr>
          <w:sz w:val="28"/>
          <w:szCs w:val="28"/>
        </w:rPr>
        <w:t xml:space="preserve">выдвинутым </w:t>
      </w:r>
      <w:r w:rsidR="004577C2" w:rsidRPr="00C459B1">
        <w:rPr>
          <w:sz w:val="28"/>
          <w:szCs w:val="28"/>
        </w:rPr>
        <w:t>Региональн</w:t>
      </w:r>
      <w:r w:rsidR="004577C2">
        <w:rPr>
          <w:sz w:val="28"/>
          <w:szCs w:val="28"/>
        </w:rPr>
        <w:t>ым</w:t>
      </w:r>
      <w:r w:rsidR="004577C2" w:rsidRPr="00C459B1">
        <w:rPr>
          <w:sz w:val="28"/>
          <w:szCs w:val="28"/>
        </w:rPr>
        <w:t xml:space="preserve"> отделени</w:t>
      </w:r>
      <w:r w:rsidR="004577C2">
        <w:rPr>
          <w:sz w:val="28"/>
          <w:szCs w:val="28"/>
        </w:rPr>
        <w:t>ем</w:t>
      </w:r>
      <w:r w:rsidR="004577C2" w:rsidRPr="00C459B1">
        <w:rPr>
          <w:sz w:val="28"/>
          <w:szCs w:val="28"/>
        </w:rPr>
        <w:t xml:space="preserve"> в Ростов</w:t>
      </w:r>
      <w:r w:rsidR="004577C2">
        <w:rPr>
          <w:sz w:val="28"/>
          <w:szCs w:val="28"/>
        </w:rPr>
        <w:t>ской области Политической партией</w:t>
      </w:r>
      <w:r w:rsidR="004577C2" w:rsidRPr="00C459B1">
        <w:rPr>
          <w:sz w:val="28"/>
          <w:szCs w:val="28"/>
        </w:rPr>
        <w:t xml:space="preserve"> </w:t>
      </w:r>
      <w:r w:rsidR="004577C2" w:rsidRPr="007D6A7E">
        <w:rPr>
          <w:sz w:val="28"/>
          <w:szCs w:val="28"/>
        </w:rPr>
        <w:t>«Республиканская партия России – Партия народной свободы»</w:t>
      </w:r>
      <w:r>
        <w:rPr>
          <w:sz w:val="28"/>
          <w:szCs w:val="28"/>
        </w:rPr>
        <w:t xml:space="preserve">, руководствуясь </w:t>
      </w:r>
      <w:r w:rsidR="000361E6" w:rsidRPr="00F42171">
        <w:rPr>
          <w:sz w:val="28"/>
          <w:szCs w:val="28"/>
        </w:rPr>
        <w:t>ст.</w:t>
      </w:r>
      <w:r w:rsidR="000361E6">
        <w:rPr>
          <w:sz w:val="28"/>
          <w:szCs w:val="28"/>
        </w:rPr>
        <w:t xml:space="preserve"> </w:t>
      </w:r>
      <w:r w:rsidR="00804D06">
        <w:rPr>
          <w:sz w:val="28"/>
          <w:szCs w:val="28"/>
        </w:rPr>
        <w:t>31</w:t>
      </w:r>
      <w:r w:rsidR="006D42CA">
        <w:rPr>
          <w:sz w:val="28"/>
          <w:szCs w:val="28"/>
        </w:rPr>
        <w:t xml:space="preserve"> </w:t>
      </w:r>
      <w:r w:rsidR="000361E6" w:rsidRPr="00F42171">
        <w:rPr>
          <w:sz w:val="28"/>
          <w:szCs w:val="28"/>
        </w:rPr>
        <w:t xml:space="preserve">Областного закона «О выборах депутатов </w:t>
      </w:r>
      <w:r w:rsidR="000361E6">
        <w:rPr>
          <w:sz w:val="28"/>
          <w:szCs w:val="28"/>
        </w:rPr>
        <w:t xml:space="preserve">Законодательного Собрания Ростовской области </w:t>
      </w:r>
      <w:r w:rsidR="000361E6" w:rsidRPr="00F42171">
        <w:rPr>
          <w:sz w:val="28"/>
          <w:szCs w:val="28"/>
        </w:rPr>
        <w:t xml:space="preserve">» от </w:t>
      </w:r>
      <w:r w:rsidR="00E57BBD">
        <w:rPr>
          <w:sz w:val="28"/>
          <w:szCs w:val="28"/>
        </w:rPr>
        <w:t>07</w:t>
      </w:r>
      <w:r w:rsidR="000361E6">
        <w:rPr>
          <w:sz w:val="28"/>
          <w:szCs w:val="28"/>
        </w:rPr>
        <w:t xml:space="preserve"> июля 2006 г</w:t>
      </w:r>
      <w:r w:rsidR="000361E6" w:rsidRPr="00F42171">
        <w:rPr>
          <w:sz w:val="28"/>
          <w:szCs w:val="28"/>
        </w:rPr>
        <w:t>. №</w:t>
      </w:r>
      <w:r w:rsidR="000361E6">
        <w:rPr>
          <w:sz w:val="28"/>
          <w:szCs w:val="28"/>
        </w:rPr>
        <w:t xml:space="preserve"> 515</w:t>
      </w:r>
      <w:r w:rsidR="000361E6" w:rsidRPr="00F42171">
        <w:rPr>
          <w:sz w:val="28"/>
          <w:szCs w:val="28"/>
        </w:rPr>
        <w:t xml:space="preserve">-ЗС, </w:t>
      </w:r>
      <w:r w:rsidR="00665AB1" w:rsidRPr="00665AB1">
        <w:rPr>
          <w:rFonts w:eastAsia="Calibri"/>
          <w:sz w:val="28"/>
          <w:szCs w:val="28"/>
          <w:lang w:eastAsia="en-US"/>
        </w:rPr>
        <w:t>а также руководствуясь Постановлением Избирательной комиссии Ростовской области от 13.06.2013г. №</w:t>
      </w:r>
      <w:r w:rsidR="00B81D11">
        <w:rPr>
          <w:rFonts w:eastAsia="Calibri"/>
          <w:sz w:val="28"/>
          <w:szCs w:val="28"/>
          <w:lang w:eastAsia="en-US"/>
        </w:rPr>
        <w:t xml:space="preserve"> </w:t>
      </w:r>
      <w:r w:rsidR="00B81D11" w:rsidRPr="00AB6304">
        <w:rPr>
          <w:sz w:val="28"/>
          <w:szCs w:val="28"/>
        </w:rPr>
        <w:t>24-32</w:t>
      </w:r>
      <w:r w:rsidR="00B81D11" w:rsidRPr="00665AB1">
        <w:rPr>
          <w:rFonts w:eastAsia="Calibri"/>
          <w:sz w:val="28"/>
          <w:szCs w:val="28"/>
          <w:lang w:eastAsia="en-US"/>
        </w:rPr>
        <w:t xml:space="preserve"> </w:t>
      </w:r>
      <w:r w:rsidR="00665AB1" w:rsidRPr="00665AB1">
        <w:rPr>
          <w:rFonts w:eastAsia="Calibri"/>
          <w:sz w:val="28"/>
          <w:szCs w:val="28"/>
          <w:lang w:eastAsia="en-US"/>
        </w:rPr>
        <w:t>«О</w:t>
      </w:r>
      <w:proofErr w:type="gramEnd"/>
      <w:r w:rsidR="00665AB1" w:rsidRPr="00665AB1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665AB1" w:rsidRPr="00665AB1">
        <w:rPr>
          <w:rFonts w:eastAsia="Calibri"/>
          <w:sz w:val="28"/>
          <w:szCs w:val="28"/>
          <w:lang w:eastAsia="en-US"/>
        </w:rPr>
        <w:t>возложении</w:t>
      </w:r>
      <w:proofErr w:type="gramEnd"/>
      <w:r w:rsidR="00665AB1" w:rsidRPr="00665AB1">
        <w:rPr>
          <w:rFonts w:eastAsia="Calibri"/>
          <w:sz w:val="28"/>
          <w:szCs w:val="28"/>
          <w:lang w:eastAsia="en-US"/>
        </w:rPr>
        <w:t xml:space="preserve"> полномочий окружной избирательной комиссии по выборам депутатов Законодательного Собрания Ростовской области пятого созыва по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Железнодорожному </w:t>
      </w:r>
      <w:r w:rsidR="00665AB1" w:rsidRPr="00665AB1">
        <w:rPr>
          <w:rFonts w:eastAsia="Calibri"/>
          <w:sz w:val="28"/>
          <w:szCs w:val="28"/>
          <w:lang w:eastAsia="en-US"/>
        </w:rPr>
        <w:t>одномандатно</w:t>
      </w:r>
      <w:r w:rsidR="00B81D11">
        <w:rPr>
          <w:rFonts w:eastAsia="Calibri"/>
          <w:sz w:val="28"/>
          <w:szCs w:val="28"/>
          <w:lang w:eastAsia="en-US"/>
        </w:rPr>
        <w:t>му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избирательному округу №</w:t>
      </w:r>
      <w:r w:rsidR="00B81D11">
        <w:rPr>
          <w:rFonts w:eastAsia="Calibri"/>
          <w:sz w:val="28"/>
          <w:szCs w:val="28"/>
          <w:lang w:eastAsia="en-US"/>
        </w:rPr>
        <w:t xml:space="preserve"> 27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на Территориальную избирательную комиссию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Ростова-на-Дону, </w:t>
      </w:r>
    </w:p>
    <w:p w:rsidR="00804D06" w:rsidRDefault="00804D06" w:rsidP="00804D06">
      <w:pPr>
        <w:ind w:right="-143"/>
        <w:jc w:val="both"/>
        <w:rPr>
          <w:rFonts w:eastAsia="Calibri"/>
          <w:sz w:val="28"/>
          <w:szCs w:val="28"/>
          <w:lang w:eastAsia="en-US"/>
        </w:rPr>
      </w:pPr>
    </w:p>
    <w:p w:rsidR="00904203" w:rsidRPr="00B81D11" w:rsidRDefault="00B81D11" w:rsidP="00B81D11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 </w:t>
      </w:r>
      <w:r w:rsidRPr="00B81D11">
        <w:rPr>
          <w:rFonts w:eastAsia="Calibri"/>
          <w:sz w:val="28"/>
          <w:szCs w:val="28"/>
          <w:lang w:eastAsia="en-US"/>
        </w:rPr>
        <w:t xml:space="preserve"> ПОСТАНОВЛЯЕТ:</w:t>
      </w:r>
    </w:p>
    <w:p w:rsidR="00470B5D" w:rsidRPr="00470B5D" w:rsidRDefault="00470B5D" w:rsidP="00470B5D">
      <w:pPr>
        <w:numPr>
          <w:ilvl w:val="0"/>
          <w:numId w:val="2"/>
        </w:numPr>
        <w:spacing w:after="120"/>
        <w:ind w:left="0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Зарегистрировать </w:t>
      </w:r>
      <w:r w:rsidR="009D7205">
        <w:rPr>
          <w:sz w:val="28"/>
          <w:szCs w:val="28"/>
        </w:rPr>
        <w:t>Дегтярева Александра Юрьевича</w:t>
      </w:r>
      <w:r w:rsidR="0040585A" w:rsidRPr="00470B5D">
        <w:rPr>
          <w:sz w:val="28"/>
          <w:szCs w:val="28"/>
        </w:rPr>
        <w:t xml:space="preserve"> </w:t>
      </w:r>
      <w:r w:rsidRPr="00470B5D">
        <w:rPr>
          <w:sz w:val="28"/>
          <w:szCs w:val="28"/>
        </w:rPr>
        <w:t xml:space="preserve">- доверенным лицом кандидата в депутаты Законодательного собрания Ростовской области </w:t>
      </w:r>
      <w:r w:rsidR="00B74C38">
        <w:rPr>
          <w:sz w:val="28"/>
          <w:szCs w:val="28"/>
        </w:rPr>
        <w:t xml:space="preserve">пятого созыва </w:t>
      </w:r>
      <w:r w:rsidR="004577C2">
        <w:rPr>
          <w:sz w:val="28"/>
          <w:szCs w:val="28"/>
        </w:rPr>
        <w:t>Дегтярев</w:t>
      </w:r>
      <w:r w:rsidR="004577C2">
        <w:rPr>
          <w:sz w:val="28"/>
          <w:szCs w:val="28"/>
        </w:rPr>
        <w:t>а</w:t>
      </w:r>
      <w:r w:rsidR="004577C2">
        <w:rPr>
          <w:sz w:val="28"/>
          <w:szCs w:val="28"/>
        </w:rPr>
        <w:t xml:space="preserve"> Юри</w:t>
      </w:r>
      <w:r w:rsidR="004577C2">
        <w:rPr>
          <w:sz w:val="28"/>
          <w:szCs w:val="28"/>
        </w:rPr>
        <w:t>я Михайловича</w:t>
      </w:r>
      <w:r w:rsidR="004577C2">
        <w:rPr>
          <w:sz w:val="28"/>
          <w:szCs w:val="28"/>
        </w:rPr>
        <w:t>,</w:t>
      </w:r>
      <w:r w:rsidR="004577C2" w:rsidRPr="00770BD9">
        <w:rPr>
          <w:sz w:val="28"/>
          <w:szCs w:val="28"/>
        </w:rPr>
        <w:t xml:space="preserve"> </w:t>
      </w:r>
      <w:r w:rsidR="004577C2">
        <w:rPr>
          <w:sz w:val="28"/>
          <w:szCs w:val="28"/>
        </w:rPr>
        <w:t xml:space="preserve">выдвинутым </w:t>
      </w:r>
      <w:r w:rsidR="004577C2" w:rsidRPr="00C459B1">
        <w:rPr>
          <w:sz w:val="28"/>
          <w:szCs w:val="28"/>
        </w:rPr>
        <w:t>Региональн</w:t>
      </w:r>
      <w:r w:rsidR="004577C2">
        <w:rPr>
          <w:sz w:val="28"/>
          <w:szCs w:val="28"/>
        </w:rPr>
        <w:t>ым</w:t>
      </w:r>
      <w:r w:rsidR="004577C2" w:rsidRPr="00C459B1">
        <w:rPr>
          <w:sz w:val="28"/>
          <w:szCs w:val="28"/>
        </w:rPr>
        <w:t xml:space="preserve"> отделени</w:t>
      </w:r>
      <w:r w:rsidR="004577C2">
        <w:rPr>
          <w:sz w:val="28"/>
          <w:szCs w:val="28"/>
        </w:rPr>
        <w:t>ем</w:t>
      </w:r>
      <w:r w:rsidR="004577C2" w:rsidRPr="00C459B1">
        <w:rPr>
          <w:sz w:val="28"/>
          <w:szCs w:val="28"/>
        </w:rPr>
        <w:t xml:space="preserve"> в Ростов</w:t>
      </w:r>
      <w:r w:rsidR="004577C2">
        <w:rPr>
          <w:sz w:val="28"/>
          <w:szCs w:val="28"/>
        </w:rPr>
        <w:t>ской области Политической партией</w:t>
      </w:r>
      <w:r w:rsidR="004577C2" w:rsidRPr="00C459B1">
        <w:rPr>
          <w:sz w:val="28"/>
          <w:szCs w:val="28"/>
        </w:rPr>
        <w:t xml:space="preserve"> </w:t>
      </w:r>
      <w:r w:rsidR="004577C2" w:rsidRPr="007D6A7E">
        <w:rPr>
          <w:sz w:val="28"/>
          <w:szCs w:val="28"/>
        </w:rPr>
        <w:t xml:space="preserve">«Республиканская </w:t>
      </w:r>
      <w:r w:rsidR="004577C2" w:rsidRPr="007D6A7E">
        <w:rPr>
          <w:sz w:val="28"/>
          <w:szCs w:val="28"/>
        </w:rPr>
        <w:lastRenderedPageBreak/>
        <w:t>партия России – Партия народной свободы»</w:t>
      </w:r>
      <w:r w:rsidR="004577C2">
        <w:rPr>
          <w:sz w:val="28"/>
          <w:szCs w:val="28"/>
        </w:rPr>
        <w:t>,</w:t>
      </w:r>
      <w:r w:rsidR="00B74C38">
        <w:rPr>
          <w:sz w:val="28"/>
          <w:szCs w:val="28"/>
        </w:rPr>
        <w:t xml:space="preserve"> </w:t>
      </w:r>
      <w:r w:rsidRPr="00470B5D">
        <w:rPr>
          <w:sz w:val="28"/>
          <w:szCs w:val="28"/>
        </w:rPr>
        <w:t>по Железнодорожному одномандатному избирательному округу № 27.</w:t>
      </w:r>
    </w:p>
    <w:p w:rsidR="00470B5D" w:rsidRPr="005B5C3E" w:rsidRDefault="00470B5D" w:rsidP="005B5C3E">
      <w:pPr>
        <w:numPr>
          <w:ilvl w:val="0"/>
          <w:numId w:val="2"/>
        </w:numPr>
        <w:spacing w:after="120"/>
        <w:ind w:left="0" w:firstLine="0"/>
        <w:jc w:val="both"/>
        <w:rPr>
          <w:sz w:val="28"/>
          <w:szCs w:val="28"/>
        </w:rPr>
      </w:pPr>
      <w:r w:rsidRPr="00B74C38">
        <w:rPr>
          <w:sz w:val="28"/>
          <w:szCs w:val="28"/>
        </w:rPr>
        <w:t xml:space="preserve">Выдать </w:t>
      </w:r>
      <w:r w:rsidR="009D7205">
        <w:rPr>
          <w:sz w:val="28"/>
          <w:szCs w:val="28"/>
        </w:rPr>
        <w:t>Дегтяреву Александру Юрьевичу</w:t>
      </w:r>
      <w:bookmarkStart w:id="0" w:name="_GoBack"/>
      <w:bookmarkEnd w:id="0"/>
      <w:r w:rsidR="004577C2" w:rsidRPr="00470B5D">
        <w:rPr>
          <w:sz w:val="28"/>
          <w:szCs w:val="28"/>
        </w:rPr>
        <w:t xml:space="preserve"> </w:t>
      </w:r>
      <w:r w:rsidR="004577C2">
        <w:rPr>
          <w:sz w:val="28"/>
          <w:szCs w:val="28"/>
        </w:rPr>
        <w:t>- доверенному лицу</w:t>
      </w:r>
      <w:r w:rsidR="004577C2" w:rsidRPr="00470B5D">
        <w:rPr>
          <w:sz w:val="28"/>
          <w:szCs w:val="28"/>
        </w:rPr>
        <w:t xml:space="preserve"> кандидата в депутаты Законодательного собрания Ростовской области </w:t>
      </w:r>
      <w:r w:rsidR="004577C2">
        <w:rPr>
          <w:sz w:val="28"/>
          <w:szCs w:val="28"/>
        </w:rPr>
        <w:t>пятого созыва Дегтярев</w:t>
      </w:r>
      <w:r w:rsidR="004577C2">
        <w:rPr>
          <w:sz w:val="28"/>
          <w:szCs w:val="28"/>
        </w:rPr>
        <w:t>у</w:t>
      </w:r>
      <w:r w:rsidR="004577C2">
        <w:rPr>
          <w:sz w:val="28"/>
          <w:szCs w:val="28"/>
        </w:rPr>
        <w:t xml:space="preserve"> Юри</w:t>
      </w:r>
      <w:r w:rsidR="004577C2">
        <w:rPr>
          <w:sz w:val="28"/>
          <w:szCs w:val="28"/>
        </w:rPr>
        <w:t>ю</w:t>
      </w:r>
      <w:r w:rsidR="004577C2">
        <w:rPr>
          <w:sz w:val="28"/>
          <w:szCs w:val="28"/>
        </w:rPr>
        <w:t xml:space="preserve"> Михайлович</w:t>
      </w:r>
      <w:r w:rsidR="004577C2">
        <w:rPr>
          <w:sz w:val="28"/>
          <w:szCs w:val="28"/>
        </w:rPr>
        <w:t>у</w:t>
      </w:r>
      <w:r w:rsidR="004577C2">
        <w:rPr>
          <w:sz w:val="28"/>
          <w:szCs w:val="28"/>
        </w:rPr>
        <w:t>,</w:t>
      </w:r>
      <w:r w:rsidR="004577C2" w:rsidRPr="00770BD9">
        <w:rPr>
          <w:sz w:val="28"/>
          <w:szCs w:val="28"/>
        </w:rPr>
        <w:t xml:space="preserve"> </w:t>
      </w:r>
      <w:r w:rsidR="004577C2">
        <w:rPr>
          <w:sz w:val="28"/>
          <w:szCs w:val="28"/>
        </w:rPr>
        <w:t xml:space="preserve">выдвинутым </w:t>
      </w:r>
      <w:r w:rsidR="004577C2" w:rsidRPr="00C459B1">
        <w:rPr>
          <w:sz w:val="28"/>
          <w:szCs w:val="28"/>
        </w:rPr>
        <w:t>Региональн</w:t>
      </w:r>
      <w:r w:rsidR="004577C2">
        <w:rPr>
          <w:sz w:val="28"/>
          <w:szCs w:val="28"/>
        </w:rPr>
        <w:t>ым</w:t>
      </w:r>
      <w:r w:rsidR="004577C2" w:rsidRPr="00C459B1">
        <w:rPr>
          <w:sz w:val="28"/>
          <w:szCs w:val="28"/>
        </w:rPr>
        <w:t xml:space="preserve"> отделени</w:t>
      </w:r>
      <w:r w:rsidR="004577C2">
        <w:rPr>
          <w:sz w:val="28"/>
          <w:szCs w:val="28"/>
        </w:rPr>
        <w:t>ем</w:t>
      </w:r>
      <w:r w:rsidR="004577C2" w:rsidRPr="00C459B1">
        <w:rPr>
          <w:sz w:val="28"/>
          <w:szCs w:val="28"/>
        </w:rPr>
        <w:t xml:space="preserve"> в Ростов</w:t>
      </w:r>
      <w:r w:rsidR="004577C2">
        <w:rPr>
          <w:sz w:val="28"/>
          <w:szCs w:val="28"/>
        </w:rPr>
        <w:t>ской области Политической партией</w:t>
      </w:r>
      <w:r w:rsidR="004577C2" w:rsidRPr="00C459B1">
        <w:rPr>
          <w:sz w:val="28"/>
          <w:szCs w:val="28"/>
        </w:rPr>
        <w:t xml:space="preserve"> </w:t>
      </w:r>
      <w:r w:rsidR="004577C2" w:rsidRPr="007D6A7E">
        <w:rPr>
          <w:sz w:val="28"/>
          <w:szCs w:val="28"/>
        </w:rPr>
        <w:t>«Республиканская партия России – Партия народной свободы»</w:t>
      </w:r>
      <w:r w:rsidR="004577C2">
        <w:rPr>
          <w:sz w:val="28"/>
          <w:szCs w:val="28"/>
        </w:rPr>
        <w:t xml:space="preserve">, </w:t>
      </w:r>
      <w:r w:rsidR="004577C2" w:rsidRPr="00470B5D">
        <w:rPr>
          <w:sz w:val="28"/>
          <w:szCs w:val="28"/>
        </w:rPr>
        <w:t>по Железнодорожному одномандатному избирательному округу № 27</w:t>
      </w:r>
      <w:r w:rsidR="004577C2">
        <w:rPr>
          <w:sz w:val="28"/>
          <w:szCs w:val="28"/>
        </w:rPr>
        <w:t xml:space="preserve"> </w:t>
      </w:r>
      <w:r w:rsidRPr="005B5C3E">
        <w:rPr>
          <w:sz w:val="28"/>
          <w:szCs w:val="28"/>
        </w:rPr>
        <w:t>удостоверение установленного образца.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proofErr w:type="gramStart"/>
      <w:r w:rsidRPr="00470B5D">
        <w:rPr>
          <w:sz w:val="28"/>
          <w:szCs w:val="28"/>
        </w:rPr>
        <w:t>Разместить</w:t>
      </w:r>
      <w:proofErr w:type="gramEnd"/>
      <w:r w:rsidRPr="00470B5D">
        <w:rPr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>Копию настоящего постановления направить в Избирательную комиссию Ростовской области.</w:t>
      </w:r>
    </w:p>
    <w:p w:rsidR="00470B5D" w:rsidRPr="00470B5D" w:rsidRDefault="00470B5D" w:rsidP="00470B5D">
      <w:pPr>
        <w:ind w:right="256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5.   </w:t>
      </w:r>
      <w:proofErr w:type="gramStart"/>
      <w:r w:rsidRPr="00470B5D">
        <w:rPr>
          <w:sz w:val="28"/>
          <w:szCs w:val="28"/>
        </w:rPr>
        <w:t>Контроль за</w:t>
      </w:r>
      <w:proofErr w:type="gramEnd"/>
      <w:r w:rsidRPr="00470B5D">
        <w:rPr>
          <w:sz w:val="28"/>
          <w:szCs w:val="28"/>
        </w:rPr>
        <w:t xml:space="preserve"> выполнением данного постановления возложить на председателя Территориальной избирательной комиссии Железнодорожного района города Ростова-на-Дону </w:t>
      </w:r>
      <w:proofErr w:type="spellStart"/>
      <w:r w:rsidRPr="00470B5D">
        <w:rPr>
          <w:sz w:val="28"/>
          <w:szCs w:val="28"/>
        </w:rPr>
        <w:t>А.А.Говоркову</w:t>
      </w:r>
      <w:proofErr w:type="spellEnd"/>
      <w:r w:rsidRPr="00470B5D">
        <w:rPr>
          <w:sz w:val="28"/>
          <w:szCs w:val="28"/>
        </w:rPr>
        <w:t>.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А.А. </w:t>
      </w:r>
      <w:proofErr w:type="spellStart"/>
      <w:r>
        <w:rPr>
          <w:sz w:val="28"/>
          <w:szCs w:val="28"/>
        </w:rPr>
        <w:t>Говоркова</w:t>
      </w:r>
      <w:proofErr w:type="spellEnd"/>
      <w:r>
        <w:rPr>
          <w:sz w:val="28"/>
          <w:szCs w:val="28"/>
        </w:rPr>
        <w:t xml:space="preserve"> 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Pr="00BF320E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F320E">
        <w:rPr>
          <w:sz w:val="28"/>
          <w:szCs w:val="28"/>
        </w:rPr>
        <w:t>арь комиссии</w:t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  <w:t>Н.И. Андреева</w:t>
      </w:r>
    </w:p>
    <w:sectPr w:rsidR="00904203" w:rsidRPr="00BF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8B3666"/>
    <w:multiLevelType w:val="hybridMultilevel"/>
    <w:tmpl w:val="9F0AEB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361E6"/>
    <w:rsid w:val="000858B9"/>
    <w:rsid w:val="000B08C4"/>
    <w:rsid w:val="000E2898"/>
    <w:rsid w:val="000E5F71"/>
    <w:rsid w:val="001025D1"/>
    <w:rsid w:val="00104FC7"/>
    <w:rsid w:val="0013257C"/>
    <w:rsid w:val="001769FD"/>
    <w:rsid w:val="00180000"/>
    <w:rsid w:val="001C1967"/>
    <w:rsid w:val="002C1DF4"/>
    <w:rsid w:val="00327878"/>
    <w:rsid w:val="0036026B"/>
    <w:rsid w:val="00361557"/>
    <w:rsid w:val="003878D7"/>
    <w:rsid w:val="003E08B6"/>
    <w:rsid w:val="003E4FD0"/>
    <w:rsid w:val="0040585A"/>
    <w:rsid w:val="004577C2"/>
    <w:rsid w:val="00470B5D"/>
    <w:rsid w:val="00472847"/>
    <w:rsid w:val="004B7DDE"/>
    <w:rsid w:val="004C5A5B"/>
    <w:rsid w:val="005414CC"/>
    <w:rsid w:val="00572BC0"/>
    <w:rsid w:val="00594B98"/>
    <w:rsid w:val="0059731B"/>
    <w:rsid w:val="005B5C3E"/>
    <w:rsid w:val="005B67C0"/>
    <w:rsid w:val="00650CAC"/>
    <w:rsid w:val="00665AB1"/>
    <w:rsid w:val="00681B34"/>
    <w:rsid w:val="006D42CA"/>
    <w:rsid w:val="0070646D"/>
    <w:rsid w:val="00770BD9"/>
    <w:rsid w:val="007D51AD"/>
    <w:rsid w:val="007E4D45"/>
    <w:rsid w:val="00804D06"/>
    <w:rsid w:val="008240BE"/>
    <w:rsid w:val="00847350"/>
    <w:rsid w:val="00891218"/>
    <w:rsid w:val="008B15B2"/>
    <w:rsid w:val="008F683A"/>
    <w:rsid w:val="008F79BE"/>
    <w:rsid w:val="00904203"/>
    <w:rsid w:val="009221C3"/>
    <w:rsid w:val="00964CA9"/>
    <w:rsid w:val="009A7265"/>
    <w:rsid w:val="009D7205"/>
    <w:rsid w:val="009F1B74"/>
    <w:rsid w:val="00A02B08"/>
    <w:rsid w:val="00A3490E"/>
    <w:rsid w:val="00A511E4"/>
    <w:rsid w:val="00B16EAF"/>
    <w:rsid w:val="00B5791F"/>
    <w:rsid w:val="00B74C38"/>
    <w:rsid w:val="00B81D11"/>
    <w:rsid w:val="00BA3538"/>
    <w:rsid w:val="00BD0CD1"/>
    <w:rsid w:val="00BF320E"/>
    <w:rsid w:val="00C01DB0"/>
    <w:rsid w:val="00D62920"/>
    <w:rsid w:val="00E33438"/>
    <w:rsid w:val="00E40315"/>
    <w:rsid w:val="00E5782E"/>
    <w:rsid w:val="00E57BBD"/>
    <w:rsid w:val="00F50DDA"/>
    <w:rsid w:val="00F562DF"/>
    <w:rsid w:val="00F62A70"/>
    <w:rsid w:val="00F811BC"/>
    <w:rsid w:val="00FE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74C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74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allayarova</dc:creator>
  <cp:lastModifiedBy>Anna Govorkova</cp:lastModifiedBy>
  <cp:revision>2</cp:revision>
  <cp:lastPrinted>2013-09-07T16:40:00Z</cp:lastPrinted>
  <dcterms:created xsi:type="dcterms:W3CDTF">2013-09-07T16:41:00Z</dcterms:created>
  <dcterms:modified xsi:type="dcterms:W3CDTF">2013-09-07T16:41:00Z</dcterms:modified>
</cp:coreProperties>
</file>