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7D37EE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 2026 год</w:t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  <w:t>№ 12-</w:t>
      </w:r>
      <w:r w:rsidR="002A3F2E">
        <w:rPr>
          <w:rFonts w:ascii="Times New Roman" w:hAnsi="Times New Roman"/>
          <w:sz w:val="28"/>
          <w:szCs w:val="20"/>
          <w:lang w:eastAsia="en-US"/>
        </w:rPr>
        <w:t>7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7D37EE">
        <w:rPr>
          <w:rFonts w:ascii="Times New Roman" w:hAnsi="Times New Roman"/>
          <w:b/>
          <w:sz w:val="28"/>
          <w:szCs w:val="28"/>
        </w:rPr>
        <w:t>Об освобождении от обязанностей члена участковой  избирательной комиссии с правом решающего голоса избирательного у</w:t>
      </w:r>
      <w:r w:rsidR="00BF0930">
        <w:rPr>
          <w:rFonts w:ascii="Times New Roman" w:hAnsi="Times New Roman"/>
          <w:b/>
          <w:sz w:val="28"/>
          <w:szCs w:val="28"/>
        </w:rPr>
        <w:t>частка, участка референдума  №1</w:t>
      </w:r>
      <w:r w:rsidR="002A3F2E">
        <w:rPr>
          <w:rFonts w:ascii="Times New Roman" w:hAnsi="Times New Roman"/>
          <w:b/>
          <w:sz w:val="28"/>
          <w:szCs w:val="28"/>
        </w:rPr>
        <w:t>592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ab/>
      </w:r>
      <w:proofErr w:type="gramStart"/>
      <w:r w:rsidRPr="007D37EE">
        <w:rPr>
          <w:rFonts w:ascii="Times New Roman" w:hAnsi="Times New Roman"/>
          <w:sz w:val="28"/>
          <w:szCs w:val="28"/>
        </w:rPr>
        <w:t>В связи с поступлением в Территориальную избирательную комиссию Железнодорожного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 w:rsidR="002A3F2E">
        <w:rPr>
          <w:rFonts w:ascii="Times New Roman" w:hAnsi="Times New Roman"/>
          <w:sz w:val="28"/>
          <w:szCs w:val="28"/>
        </w:rPr>
        <w:t>592</w:t>
      </w:r>
      <w:r w:rsidR="002442B6">
        <w:rPr>
          <w:rFonts w:ascii="Times New Roman" w:hAnsi="Times New Roman"/>
          <w:sz w:val="28"/>
          <w:szCs w:val="28"/>
        </w:rPr>
        <w:t xml:space="preserve"> Балалаевым Виктором Александровичем</w:t>
      </w:r>
      <w:r w:rsidRPr="007D37EE">
        <w:rPr>
          <w:rFonts w:ascii="Times New Roman" w:hAnsi="Times New Roman"/>
          <w:sz w:val="28"/>
          <w:szCs w:val="28"/>
        </w:rPr>
        <w:t xml:space="preserve">, 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 ПОСТАНОВЛЯЕТ: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Pr="007D37EE">
        <w:rPr>
          <w:rFonts w:ascii="Times New Roman" w:hAnsi="Times New Roman"/>
          <w:sz w:val="28"/>
          <w:szCs w:val="28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2442B6">
        <w:rPr>
          <w:rFonts w:ascii="Times New Roman" w:hAnsi="Times New Roman"/>
          <w:sz w:val="28"/>
          <w:szCs w:val="28"/>
        </w:rPr>
        <w:t>592</w:t>
      </w:r>
      <w:r w:rsidRPr="007D37EE">
        <w:rPr>
          <w:rFonts w:ascii="Times New Roman" w:hAnsi="Times New Roman"/>
          <w:sz w:val="28"/>
          <w:szCs w:val="28"/>
        </w:rPr>
        <w:t xml:space="preserve"> </w:t>
      </w:r>
      <w:r w:rsidR="002442B6">
        <w:rPr>
          <w:rFonts w:ascii="Times New Roman" w:hAnsi="Times New Roman"/>
          <w:sz w:val="28"/>
          <w:szCs w:val="28"/>
        </w:rPr>
        <w:t>Балалаева Виктора Александровича</w:t>
      </w:r>
      <w:r w:rsidR="0088304A">
        <w:rPr>
          <w:rFonts w:ascii="Times New Roman" w:hAnsi="Times New Roman"/>
          <w:sz w:val="28"/>
          <w:szCs w:val="28"/>
        </w:rPr>
        <w:t xml:space="preserve">, выдвинут </w:t>
      </w:r>
      <w:r w:rsidRPr="007D37EE">
        <w:rPr>
          <w:rFonts w:ascii="Times New Roman" w:hAnsi="Times New Roman"/>
          <w:bCs/>
          <w:sz w:val="28"/>
          <w:szCs w:val="28"/>
        </w:rPr>
        <w:t xml:space="preserve"> </w:t>
      </w:r>
      <w:r w:rsidR="0088304A">
        <w:rPr>
          <w:rFonts w:ascii="Times New Roman" w:hAnsi="Times New Roman"/>
          <w:bCs/>
          <w:sz w:val="28"/>
          <w:szCs w:val="28"/>
        </w:rPr>
        <w:t xml:space="preserve"> собранием избирателей по месту </w:t>
      </w:r>
      <w:r w:rsidR="002442B6">
        <w:rPr>
          <w:rFonts w:ascii="Times New Roman" w:hAnsi="Times New Roman"/>
          <w:bCs/>
          <w:sz w:val="28"/>
          <w:szCs w:val="28"/>
        </w:rPr>
        <w:t>работы</w:t>
      </w:r>
      <w:r w:rsidRPr="007D37EE">
        <w:rPr>
          <w:rFonts w:ascii="Times New Roman" w:hAnsi="Times New Roman"/>
          <w:bCs/>
          <w:sz w:val="28"/>
          <w:szCs w:val="28"/>
        </w:rPr>
        <w:t>.</w:t>
      </w:r>
    </w:p>
    <w:p w:rsidR="007D37EE" w:rsidRPr="007D37EE" w:rsidRDefault="007D37EE" w:rsidP="007D37EE">
      <w:pPr>
        <w:numPr>
          <w:ilvl w:val="0"/>
          <w:numId w:val="1"/>
        </w:numPr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>Включить в состав резерва  членов участковых избирательных комиссий избирательных  участков, участков референдумов.</w:t>
      </w: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7D37EE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D37EE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2442B6">
        <w:rPr>
          <w:rFonts w:ascii="Times New Roman" w:hAnsi="Times New Roman"/>
          <w:sz w:val="28"/>
          <w:szCs w:val="28"/>
        </w:rPr>
        <w:t>592</w:t>
      </w:r>
      <w:bookmarkStart w:id="0" w:name="_GoBack"/>
      <w:bookmarkEnd w:id="0"/>
      <w:r w:rsidRPr="007D37EE">
        <w:rPr>
          <w:rFonts w:ascii="Times New Roman" w:hAnsi="Times New Roman"/>
          <w:sz w:val="28"/>
          <w:szCs w:val="28"/>
        </w:rPr>
        <w:t>.</w:t>
      </w:r>
    </w:p>
    <w:p w:rsidR="007D37EE" w:rsidRPr="007D37EE" w:rsidRDefault="007D37EE" w:rsidP="007D37EE">
      <w:pPr>
        <w:suppressAutoHyphens/>
        <w:spacing w:after="0" w:line="240" w:lineRule="auto"/>
        <w:ind w:right="175"/>
        <w:jc w:val="both"/>
        <w:rPr>
          <w:rFonts w:ascii="Times New Roman" w:hAnsi="Times New Roman"/>
          <w:sz w:val="28"/>
          <w:szCs w:val="20"/>
        </w:rPr>
      </w:pPr>
      <w:r w:rsidRPr="007D37EE">
        <w:rPr>
          <w:rFonts w:ascii="Times New Roman" w:hAnsi="Times New Roman"/>
          <w:sz w:val="28"/>
          <w:szCs w:val="20"/>
        </w:rPr>
        <w:lastRenderedPageBreak/>
        <w:t>5.</w:t>
      </w:r>
      <w:proofErr w:type="gramStart"/>
      <w:r w:rsidRPr="007D37EE">
        <w:rPr>
          <w:rFonts w:ascii="Times New Roman" w:hAnsi="Times New Roman"/>
          <w:sz w:val="28"/>
          <w:szCs w:val="20"/>
        </w:rPr>
        <w:t>Контроль за</w:t>
      </w:r>
      <w:proofErr w:type="gramEnd"/>
      <w:r w:rsidRPr="007D37EE">
        <w:rPr>
          <w:rFonts w:ascii="Times New Roman" w:hAnsi="Times New Roman"/>
          <w:sz w:val="28"/>
          <w:szCs w:val="20"/>
        </w:rPr>
        <w:t xml:space="preserve"> исполнением постановления возложить на секретаря Территориальной избирательной комиссии Железнодорожного района г. Ростова-на-Дону Е.А. Гончарову.</w:t>
      </w:r>
    </w:p>
    <w:p w:rsidR="00760CFA" w:rsidRDefault="00760CFA"/>
    <w:tbl>
      <w:tblPr>
        <w:tblW w:w="9882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72"/>
        <w:gridCol w:w="2510"/>
      </w:tblGrid>
      <w:tr w:rsidR="00760CFA" w:rsidRPr="004D62E0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 xml:space="preserve">Председатель комиссии </w:t>
            </w:r>
          </w:p>
        </w:tc>
        <w:tc>
          <w:tcPr>
            <w:tcW w:w="2510" w:type="dxa"/>
            <w:vAlign w:val="bottom"/>
          </w:tcPr>
          <w:p w:rsidR="00760CF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Т.П. Дмитриева</w:t>
            </w:r>
          </w:p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0CFA" w:rsidRPr="00FA08EA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>Секретарь комиссии</w:t>
            </w:r>
          </w:p>
        </w:tc>
        <w:tc>
          <w:tcPr>
            <w:tcW w:w="2510" w:type="dxa"/>
            <w:vAlign w:val="bottom"/>
          </w:tcPr>
          <w:p w:rsidR="00760CFA" w:rsidRPr="00FA08E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08EA">
              <w:rPr>
                <w:rFonts w:ascii="Times New Roman" w:hAnsi="Times New Roman"/>
                <w:sz w:val="28"/>
                <w:szCs w:val="28"/>
              </w:rPr>
              <w:t>Е.А. Гончарова</w:t>
            </w:r>
          </w:p>
        </w:tc>
      </w:tr>
    </w:tbl>
    <w:p w:rsidR="00243F16" w:rsidRPr="00760CFA" w:rsidRDefault="00243F16" w:rsidP="00760CFA"/>
    <w:sectPr w:rsidR="00243F16" w:rsidRPr="00760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31EC9"/>
    <w:rsid w:val="00052FBD"/>
    <w:rsid w:val="001C3153"/>
    <w:rsid w:val="00243F16"/>
    <w:rsid w:val="002442B6"/>
    <w:rsid w:val="002A3F2E"/>
    <w:rsid w:val="003E4A12"/>
    <w:rsid w:val="00760CFA"/>
    <w:rsid w:val="007D37EE"/>
    <w:rsid w:val="0088304A"/>
    <w:rsid w:val="00BF0930"/>
    <w:rsid w:val="00D56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3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4</cp:revision>
  <cp:lastPrinted>2026-08-11T15:14:00Z</cp:lastPrinted>
  <dcterms:created xsi:type="dcterms:W3CDTF">2026-08-11T13:40:00Z</dcterms:created>
  <dcterms:modified xsi:type="dcterms:W3CDTF">2026-08-11T15:15:00Z</dcterms:modified>
</cp:coreProperties>
</file>