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2743720</wp:posOffset>
            </wp:positionH>
            <wp:positionV relativeFrom="paragraph">
              <wp:posOffset>-340080</wp:posOffset>
            </wp:positionV>
            <wp:extent cx="534389" cy="49876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78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ЖЕЛЕЗНОДОРОЖНОГО РАЙОНА города РОСТОВА-НА-ДОНУ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122555</wp:posOffset>
                </wp:positionV>
                <wp:extent cx="5829300" cy="0"/>
                <wp:effectExtent l="6985" t="11430" r="12065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65pt" to="45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"/>
            </w:pict>
          </mc:Fallback>
        </mc:AlternateConten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 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76A1" w:rsidRPr="008676A1" w:rsidRDefault="008676A1" w:rsidP="008676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27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нваря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D21A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bookmarkStart w:id="0" w:name="_GoBack"/>
      <w:bookmarkEnd w:id="0"/>
    </w:p>
    <w:p w:rsidR="008676A1" w:rsidRPr="008676A1" w:rsidRDefault="008676A1" w:rsidP="0086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г. Ростов-на-Дону</w:t>
      </w:r>
    </w:p>
    <w:p w:rsidR="008676A1" w:rsidRPr="008676A1" w:rsidRDefault="008676A1" w:rsidP="008676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76A1" w:rsidRPr="008676A1" w:rsidRDefault="008676A1" w:rsidP="008676A1">
      <w:pPr>
        <w:keepNext/>
        <w:tabs>
          <w:tab w:val="left" w:pos="8222"/>
        </w:tabs>
        <w:spacing w:after="0" w:line="240" w:lineRule="auto"/>
        <w:ind w:left="1985" w:right="113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утверждении программы учебно-практического курса и план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</w:t>
      </w:r>
      <w:r w:rsidRPr="008676A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обучения лиц, зачисленных в резерв составов участковых избирательных комиссий  на 2023 год</w:t>
      </w:r>
    </w:p>
    <w:p w:rsidR="008676A1" w:rsidRPr="008676A1" w:rsidRDefault="008676A1" w:rsidP="008676A1">
      <w:pPr>
        <w:spacing w:after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</w:p>
    <w:p w:rsidR="008676A1" w:rsidRDefault="008676A1" w:rsidP="008676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51 статьи 27 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676A1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</w:t>
      </w: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Железнодорожн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района города Ростова-на-Дону </w:t>
      </w:r>
      <w:proofErr w:type="gramEnd"/>
    </w:p>
    <w:p w:rsidR="008676A1" w:rsidRDefault="008676A1" w:rsidP="008676A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76A1" w:rsidRPr="008676A1" w:rsidRDefault="008676A1" w:rsidP="008676A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8676A1" w:rsidRPr="008676A1" w:rsidRDefault="008676A1" w:rsidP="008676A1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676A1" w:rsidRPr="008676A1" w:rsidRDefault="008676A1" w:rsidP="008676A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Утвердить программу учебно-практического курса и план обучения лиц, зачисленных в резерв составов участковых избирательных комиссий,              на 2023 год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676A1" w:rsidRPr="008676A1" w:rsidRDefault="008676A1" w:rsidP="008676A1">
      <w:pPr>
        <w:tabs>
          <w:tab w:val="left" w:pos="993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в информационно-телекоммуникационной сети «Интернет»</w:t>
      </w:r>
      <w:r w:rsidRPr="008676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6A1" w:rsidRPr="008676A1" w:rsidRDefault="008676A1" w:rsidP="008676A1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                </w:t>
      </w:r>
      <w:r w:rsidR="00745A15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председателя Т</w:t>
      </w:r>
      <w:r w:rsidRPr="008676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избирательной комиссии </w:t>
      </w:r>
      <w:r w:rsidR="00745A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Железнодорожного района г. Ростова-на-Дону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Дмитриеву Т.П.</w:t>
      </w:r>
    </w:p>
    <w:p w:rsidR="002C2CF3" w:rsidRPr="002C2CF3" w:rsidRDefault="002C2CF3" w:rsidP="002C2C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BC2" w:rsidRDefault="00570BC2"/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Т. П. Дмитриева</w:t>
      </w:r>
    </w:p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CF3" w:rsidRPr="002C2CF3" w:rsidRDefault="002C2CF3" w:rsidP="002C2C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06E" w:rsidRPr="002C2CF3" w:rsidRDefault="002C2CF3" w:rsidP="00745A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="0074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C2C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745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С.Ю. Величко</w:t>
      </w:r>
    </w:p>
    <w:sectPr w:rsidR="0076006E" w:rsidRPr="002C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C2C"/>
    <w:rsid w:val="000D6BE9"/>
    <w:rsid w:val="00204171"/>
    <w:rsid w:val="002C2CF3"/>
    <w:rsid w:val="0041464F"/>
    <w:rsid w:val="00476C2C"/>
    <w:rsid w:val="00570BC2"/>
    <w:rsid w:val="00745A15"/>
    <w:rsid w:val="0076006E"/>
    <w:rsid w:val="008676A1"/>
    <w:rsid w:val="009A1C68"/>
    <w:rsid w:val="00AD21A8"/>
    <w:rsid w:val="00CA5C67"/>
    <w:rsid w:val="00D0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2023-01-27T12:51:00Z</cp:lastPrinted>
  <dcterms:created xsi:type="dcterms:W3CDTF">2023-01-19T12:55:00Z</dcterms:created>
  <dcterms:modified xsi:type="dcterms:W3CDTF">2023-03-17T09:29:00Z</dcterms:modified>
</cp:coreProperties>
</file>