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0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DD2FD8" wp14:editId="4981371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FE004D" w:rsidRPr="00FE004D" w:rsidRDefault="00FE004D" w:rsidP="00FE004D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B914AD" w:rsidRDefault="00B914AD" w:rsidP="00871F41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FE004D" w:rsidRPr="00871F41" w:rsidRDefault="00FE004D" w:rsidP="00871F41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914AD" w:rsidRPr="00B914AD" w:rsidRDefault="00ED1DF4" w:rsidP="00B914A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15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декабря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>201</w:t>
      </w:r>
      <w:r w:rsidR="00C96D81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                                          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№</w:t>
      </w:r>
      <w:r w:rsidR="00C96D8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39-1</w:t>
      </w:r>
      <w:r w:rsidR="00B914A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/</w:t>
      </w:r>
      <w:r w:rsidR="00C96D8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2</w:t>
      </w:r>
    </w:p>
    <w:p w:rsidR="00FE004D" w:rsidRPr="00FE004D" w:rsidRDefault="00FE004D" w:rsidP="00FE004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4AD" w:rsidRDefault="008B1350" w:rsidP="00CC61BA">
      <w:pPr>
        <w:pStyle w:val="a5"/>
        <w:ind w:left="1701" w:right="1418"/>
      </w:pPr>
      <w:r>
        <w:t>О</w:t>
      </w:r>
      <w:r w:rsidR="00CC61BA">
        <w:t xml:space="preserve"> Рабочей группе </w:t>
      </w:r>
      <w:r w:rsidR="00B914AD">
        <w:rPr>
          <w:szCs w:val="28"/>
        </w:rPr>
        <w:t xml:space="preserve">по </w:t>
      </w:r>
      <w:proofErr w:type="gramStart"/>
      <w:r w:rsidR="00B914AD">
        <w:rPr>
          <w:szCs w:val="28"/>
        </w:rPr>
        <w:t>контролю за</w:t>
      </w:r>
      <w:proofErr w:type="gramEnd"/>
      <w:r w:rsidR="00B914AD">
        <w:rPr>
          <w:szCs w:val="28"/>
        </w:rPr>
        <w:t xml:space="preserve"> соблюдением порядка</w:t>
      </w:r>
      <w:r w:rsidR="00C96D81">
        <w:rPr>
          <w:szCs w:val="28"/>
        </w:rPr>
        <w:t xml:space="preserve"> и правил</w:t>
      </w:r>
      <w:r w:rsidR="00B914AD">
        <w:rPr>
          <w:szCs w:val="28"/>
        </w:rPr>
        <w:t xml:space="preserve"> проведения предвыборной агитации в период избирательной кампании по выборам </w:t>
      </w:r>
      <w:r w:rsidR="00C96D81">
        <w:rPr>
          <w:szCs w:val="28"/>
        </w:rPr>
        <w:t>Президента</w:t>
      </w:r>
      <w:r w:rsidR="00B914AD">
        <w:rPr>
          <w:szCs w:val="28"/>
        </w:rPr>
        <w:t xml:space="preserve"> Российской Федерации </w:t>
      </w:r>
    </w:p>
    <w:tbl>
      <w:tblPr>
        <w:tblW w:w="0" w:type="auto"/>
        <w:tblInd w:w="1548" w:type="dxa"/>
        <w:tblLook w:val="0000" w:firstRow="0" w:lastRow="0" w:firstColumn="0" w:lastColumn="0" w:noHBand="0" w:noVBand="0"/>
      </w:tblPr>
      <w:tblGrid>
        <w:gridCol w:w="6300"/>
      </w:tblGrid>
      <w:tr w:rsidR="00FE004D" w:rsidRPr="00FE004D" w:rsidTr="00F0419F">
        <w:tc>
          <w:tcPr>
            <w:tcW w:w="6300" w:type="dxa"/>
          </w:tcPr>
          <w:p w:rsidR="00FE004D" w:rsidRPr="00FE004D" w:rsidRDefault="00FE004D" w:rsidP="00FE0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C96D81" w:rsidRDefault="00C96D81" w:rsidP="00C96D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6D81">
        <w:rPr>
          <w:rFonts w:ascii="Times New Roman" w:hAnsi="Times New Roman" w:cs="Times New Roman"/>
          <w:sz w:val="28"/>
          <w:szCs w:val="28"/>
        </w:rPr>
        <w:t>На основании пункта 10 статьи 23 Федерального закона от 12.06.2002 № 67-ФЗ  «Об основных гарантиях  избирательных прав и права на участие в референдуме граждан Российской Федерации», пунктов 17 статьи 21 статьи 49 Федерального закона от 10.01.2003 № 19-ФЗ «О выборах Президента Российской Федерации»,  руководствуясь постановлением Избирательной комиссии Ростовской области от 07.12.2017г. № 15-12, в целях обеспечения эффективного взаимодействия Избирательной комиссии Ростовской области</w:t>
      </w:r>
      <w:proofErr w:type="gramEnd"/>
      <w:r w:rsidRPr="00C96D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6D81">
        <w:rPr>
          <w:rFonts w:ascii="Times New Roman" w:hAnsi="Times New Roman" w:cs="Times New Roman"/>
          <w:sz w:val="28"/>
          <w:szCs w:val="28"/>
        </w:rPr>
        <w:t>с территориальными избирательными комиссиями Ростовской области при осуществлении контроля за соблюдением установленного порядка проведения предвыборной агитации в период избирательной кампании по выборам</w:t>
      </w:r>
      <w:proofErr w:type="gramEnd"/>
      <w:r w:rsidRPr="00C96D8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(далее – предвыборная агитация), Территориальная избирательной комиссии Железнодорожного района г. Ростова-на-Дону </w:t>
      </w:r>
    </w:p>
    <w:p w:rsidR="00FE004D" w:rsidRPr="00FE004D" w:rsidRDefault="00FE004D" w:rsidP="00C96D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466B4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ПОСТАНОВЛЯЕТ</w:t>
      </w:r>
    </w:p>
    <w:p w:rsidR="00FE004D" w:rsidRPr="00FE004D" w:rsidRDefault="00FE004D" w:rsidP="00FE00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</w:t>
      </w:r>
    </w:p>
    <w:p w:rsidR="00C96D81" w:rsidRPr="00C96D81" w:rsidRDefault="00C96D81" w:rsidP="00C96D8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состав  Рабочей группы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</w:t>
      </w:r>
      <w:proofErr w:type="gramStart"/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Территориальной избирательной комиссии Железнодорожного района города Ростова-на-Дону.</w:t>
      </w:r>
      <w:r w:rsidRPr="00C96D81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1).</w:t>
      </w:r>
    </w:p>
    <w:p w:rsidR="00C96D81" w:rsidRPr="00C96D81" w:rsidRDefault="00C96D81" w:rsidP="00C96D8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Положение Рабочей группы по </w:t>
      </w:r>
      <w:proofErr w:type="gramStart"/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 </w:t>
      </w:r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Территориальной избирательной комиссии Железнодорожного района города Ростова-на-Дону.</w:t>
      </w:r>
      <w:r w:rsidRPr="00C96D81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2).</w:t>
      </w:r>
    </w:p>
    <w:p w:rsidR="00C96D81" w:rsidRPr="00C96D81" w:rsidRDefault="00C96D81" w:rsidP="00C96D81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копию настоящего постановления в Избирательную комиссию Ростовской области.</w:t>
      </w:r>
    </w:p>
    <w:p w:rsidR="00C96D81" w:rsidRPr="00C96D81" w:rsidRDefault="00C96D81" w:rsidP="00C96D81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C96D81" w:rsidRPr="00C96D81" w:rsidRDefault="00C96D81" w:rsidP="00C96D81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постановления возложить на заместителя председателя Территориальной избирательной комиссии Железнодорожного района города Ростова-на-Дону </w:t>
      </w:r>
      <w:proofErr w:type="spellStart"/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>Н.В.Глазунова</w:t>
      </w:r>
      <w:proofErr w:type="spellEnd"/>
      <w:r w:rsidRPr="00C96D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A6A24" w:rsidRPr="00FE004D" w:rsidRDefault="00FA6A24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А.А. </w:t>
      </w:r>
      <w:proofErr w:type="spellStart"/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Говоркова</w:t>
      </w:r>
      <w:proofErr w:type="spellEnd"/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612061">
        <w:rPr>
          <w:rFonts w:ascii="Times New Roman" w:hAnsi="Times New Roman"/>
          <w:sz w:val="28"/>
          <w:szCs w:val="28"/>
        </w:rPr>
        <w:t>Н.С.Бовдуй</w:t>
      </w: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6D81" w:rsidRDefault="00C96D81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6D81" w:rsidRDefault="00C96D81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6D81" w:rsidRDefault="00C96D81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6D81" w:rsidRDefault="00C96D81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6D81" w:rsidRDefault="00C96D81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B40BF3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E004D" w:rsidRDefault="00FE004D" w:rsidP="00FE00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914AD" w:rsidRPr="00FE004D" w:rsidRDefault="00B914AD" w:rsidP="00FE004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4E03D8" w:rsidRPr="004E03D8" w:rsidRDefault="004E03D8" w:rsidP="004E03D8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03D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1</w:t>
      </w:r>
    </w:p>
    <w:p w:rsidR="004E03D8" w:rsidRPr="004E03D8" w:rsidRDefault="004E03D8" w:rsidP="004E03D8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03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4E03D8" w:rsidRPr="004E03D8" w:rsidRDefault="004E03D8" w:rsidP="004E03D8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03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4E03D8" w:rsidRPr="004E03D8" w:rsidRDefault="004E03D8" w:rsidP="004E03D8">
      <w:pPr>
        <w:spacing w:after="0" w:line="240" w:lineRule="auto"/>
        <w:ind w:left="2832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03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Железнодорожного района </w:t>
      </w:r>
    </w:p>
    <w:p w:rsidR="004E03D8" w:rsidRPr="004E03D8" w:rsidRDefault="004E03D8" w:rsidP="004E03D8">
      <w:pPr>
        <w:spacing w:after="0" w:line="240" w:lineRule="auto"/>
        <w:ind w:left="2832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03D8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 Ростова-на-Дону</w:t>
      </w:r>
    </w:p>
    <w:p w:rsidR="004E03D8" w:rsidRPr="004E03D8" w:rsidRDefault="009B15B3" w:rsidP="004E03D8">
      <w:pPr>
        <w:keepNext/>
        <w:spacing w:after="0" w:line="240" w:lineRule="auto"/>
        <w:ind w:left="1693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ED1DF4">
        <w:rPr>
          <w:rFonts w:ascii="Times New Roman" w:eastAsia="Times New Roman" w:hAnsi="Times New Roman" w:cs="Times New Roman"/>
          <w:sz w:val="20"/>
          <w:szCs w:val="20"/>
          <w:lang w:eastAsia="ru-RU"/>
        </w:rPr>
        <w:t>15</w:t>
      </w:r>
      <w:r w:rsidR="00C96D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12. 2017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№ </w:t>
      </w:r>
      <w:r w:rsidR="00C96D81">
        <w:rPr>
          <w:rFonts w:ascii="Times New Roman" w:eastAsia="Times New Roman" w:hAnsi="Times New Roman" w:cs="Times New Roman"/>
          <w:sz w:val="20"/>
          <w:szCs w:val="20"/>
          <w:lang w:eastAsia="ru-RU"/>
        </w:rPr>
        <w:t>39</w:t>
      </w:r>
      <w:r w:rsidR="00B914AD">
        <w:rPr>
          <w:rFonts w:ascii="Times New Roman" w:eastAsia="Times New Roman" w:hAnsi="Times New Roman" w:cs="Times New Roman"/>
          <w:sz w:val="20"/>
          <w:szCs w:val="20"/>
          <w:lang w:eastAsia="ru-RU"/>
        </w:rPr>
        <w:t>-1/</w:t>
      </w:r>
      <w:r w:rsidR="00C96D81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4E03D8" w:rsidRPr="004E03D8" w:rsidRDefault="004E03D8" w:rsidP="004E03D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03D8" w:rsidRPr="004E03D8" w:rsidRDefault="00B914AD" w:rsidP="004E03D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</w:t>
      </w:r>
    </w:p>
    <w:p w:rsidR="004E03D8" w:rsidRDefault="00C96D81" w:rsidP="00B914AD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5A5285">
        <w:rPr>
          <w:rFonts w:ascii="Times New Roman" w:hAnsi="Times New Roman"/>
          <w:sz w:val="28"/>
          <w:szCs w:val="28"/>
        </w:rPr>
        <w:t xml:space="preserve">  </w:t>
      </w:r>
      <w:r w:rsidRPr="00B00096">
        <w:rPr>
          <w:rFonts w:ascii="Times New Roman" w:hAnsi="Times New Roman"/>
          <w:sz w:val="28"/>
          <w:szCs w:val="28"/>
        </w:rPr>
        <w:t xml:space="preserve">Рабочей группы по </w:t>
      </w:r>
      <w:proofErr w:type="gramStart"/>
      <w:r w:rsidRPr="00B00096">
        <w:rPr>
          <w:rFonts w:ascii="Times New Roman" w:hAnsi="Times New Roman"/>
          <w:sz w:val="28"/>
          <w:szCs w:val="28"/>
        </w:rPr>
        <w:t>контролю за</w:t>
      </w:r>
      <w:proofErr w:type="gramEnd"/>
      <w:r w:rsidRPr="00B00096">
        <w:rPr>
          <w:rFonts w:ascii="Times New Roman" w:hAnsi="Times New Roman"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 Территориальной избирательной комиссии Железнодорожного района города Ростова-на-Дону.</w:t>
      </w:r>
    </w:p>
    <w:p w:rsidR="00C96D81" w:rsidRPr="00685B1B" w:rsidRDefault="00C96D81" w:rsidP="00B914A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3605"/>
        <w:gridCol w:w="5201"/>
      </w:tblGrid>
      <w:tr w:rsidR="00B914AD" w:rsidRPr="00B914AD" w:rsidTr="00506234">
        <w:trPr>
          <w:trHeight w:val="1112"/>
        </w:trPr>
        <w:tc>
          <w:tcPr>
            <w:tcW w:w="658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05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Глазунов Николай Васильевич</w:t>
            </w:r>
          </w:p>
        </w:tc>
        <w:tc>
          <w:tcPr>
            <w:tcW w:w="5201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ТИК (руководитель группы)</w:t>
            </w:r>
          </w:p>
        </w:tc>
      </w:tr>
      <w:tr w:rsidR="00B914AD" w:rsidRPr="00B914AD" w:rsidTr="00506234">
        <w:trPr>
          <w:trHeight w:val="395"/>
        </w:trPr>
        <w:tc>
          <w:tcPr>
            <w:tcW w:w="658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05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Матлах</w:t>
            </w:r>
            <w:proofErr w:type="spellEnd"/>
            <w:r w:rsidRPr="00B914AD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Николаевич</w:t>
            </w:r>
          </w:p>
        </w:tc>
        <w:tc>
          <w:tcPr>
            <w:tcW w:w="5201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Член ТИК с правом решающего голоса</w:t>
            </w:r>
          </w:p>
        </w:tc>
      </w:tr>
      <w:tr w:rsidR="00B914AD" w:rsidRPr="00B914AD" w:rsidTr="00506234">
        <w:trPr>
          <w:trHeight w:val="903"/>
        </w:trPr>
        <w:tc>
          <w:tcPr>
            <w:tcW w:w="658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05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Дикая Марина Александровна</w:t>
            </w:r>
          </w:p>
        </w:tc>
        <w:tc>
          <w:tcPr>
            <w:tcW w:w="5201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Системный администратор ТКСА ГАС «Выборы» Железнодорожного района города Ростова-на-</w:t>
            </w:r>
            <w:proofErr w:type="spellStart"/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Дону</w:t>
            </w:r>
            <w:r w:rsidR="00CD68CD" w:rsidRPr="00CD68CD"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  <w:proofErr w:type="spellEnd"/>
            <w:r w:rsidR="00CD68CD" w:rsidRPr="00CD68CD">
              <w:rPr>
                <w:rFonts w:ascii="Times New Roman" w:hAnsi="Times New Roman" w:cs="Times New Roman"/>
                <w:sz w:val="24"/>
                <w:szCs w:val="24"/>
              </w:rPr>
              <w:t xml:space="preserve"> сектора эксплуатации ГАС «Выборы» </w:t>
            </w:r>
            <w:proofErr w:type="gramStart"/>
            <w:r w:rsidR="00CD68CD" w:rsidRPr="00CD68CD">
              <w:rPr>
                <w:rFonts w:ascii="Times New Roman" w:hAnsi="Times New Roman" w:cs="Times New Roman"/>
                <w:sz w:val="24"/>
                <w:szCs w:val="24"/>
              </w:rPr>
              <w:t>информационного отдела Избирательной комиссии Ростовской области, исполняющего функциональные обязанности системного администратора ТКСА ГАС</w:t>
            </w:r>
            <w:proofErr w:type="gramEnd"/>
            <w:r w:rsidR="00CD68CD" w:rsidRPr="00CD68CD">
              <w:rPr>
                <w:rFonts w:ascii="Times New Roman" w:hAnsi="Times New Roman" w:cs="Times New Roman"/>
                <w:sz w:val="24"/>
                <w:szCs w:val="24"/>
              </w:rPr>
              <w:t xml:space="preserve"> «Выборы» Железнодорожного района города Ростова-на-Дону</w:t>
            </w:r>
          </w:p>
        </w:tc>
      </w:tr>
      <w:tr w:rsidR="00B914AD" w:rsidRPr="00B914AD" w:rsidTr="00506234">
        <w:trPr>
          <w:trHeight w:val="903"/>
        </w:trPr>
        <w:tc>
          <w:tcPr>
            <w:tcW w:w="658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05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Аллаярова</w:t>
            </w:r>
            <w:proofErr w:type="spellEnd"/>
            <w:r w:rsidRPr="00B914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Ридия</w:t>
            </w:r>
            <w:proofErr w:type="spellEnd"/>
            <w:r w:rsidRPr="00B914AD">
              <w:rPr>
                <w:rFonts w:ascii="Times New Roman" w:hAnsi="Times New Roman" w:cs="Times New Roman"/>
                <w:sz w:val="24"/>
                <w:szCs w:val="24"/>
              </w:rPr>
              <w:t xml:space="preserve"> Сергеевна</w:t>
            </w:r>
          </w:p>
        </w:tc>
        <w:tc>
          <w:tcPr>
            <w:tcW w:w="5201" w:type="dxa"/>
          </w:tcPr>
          <w:p w:rsidR="00B914AD" w:rsidRPr="00B914AD" w:rsidRDefault="00144DCF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4DCF">
              <w:rPr>
                <w:rFonts w:ascii="Times New Roman" w:hAnsi="Times New Roman" w:cs="Times New Roman"/>
                <w:sz w:val="24"/>
                <w:szCs w:val="24"/>
              </w:rPr>
              <w:t>Инспектор Территориальной избирательной комиссии первой категории сектора по взаимодействию с территориями управления организационно-аналитической работы</w:t>
            </w:r>
          </w:p>
        </w:tc>
      </w:tr>
      <w:tr w:rsidR="00B914AD" w:rsidRPr="00B914AD" w:rsidTr="00506234">
        <w:trPr>
          <w:trHeight w:val="903"/>
        </w:trPr>
        <w:tc>
          <w:tcPr>
            <w:tcW w:w="658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05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Чубарова Оксана Ивановна</w:t>
            </w:r>
          </w:p>
        </w:tc>
        <w:tc>
          <w:tcPr>
            <w:tcW w:w="5201" w:type="dxa"/>
          </w:tcPr>
          <w:p w:rsidR="00B914AD" w:rsidRPr="00B914AD" w:rsidRDefault="00B914A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администрации Железнодоро</w:t>
            </w:r>
            <w:bookmarkStart w:id="0" w:name="_GoBack"/>
            <w:bookmarkEnd w:id="0"/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жного района города Ростова-на-Дону</w:t>
            </w:r>
          </w:p>
        </w:tc>
      </w:tr>
      <w:tr w:rsidR="00042AFD" w:rsidRPr="00B914AD" w:rsidTr="00506234">
        <w:trPr>
          <w:trHeight w:val="903"/>
        </w:trPr>
        <w:tc>
          <w:tcPr>
            <w:tcW w:w="658" w:type="dxa"/>
          </w:tcPr>
          <w:p w:rsidR="00042AFD" w:rsidRPr="00B914AD" w:rsidRDefault="00042AFD" w:rsidP="000E7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4A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05" w:type="dxa"/>
          </w:tcPr>
          <w:p w:rsidR="00042AFD" w:rsidRPr="00042AFD" w:rsidRDefault="00042AFD" w:rsidP="00E01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2AFD">
              <w:rPr>
                <w:rFonts w:ascii="Times New Roman" w:hAnsi="Times New Roman" w:cs="Times New Roman"/>
                <w:sz w:val="24"/>
                <w:szCs w:val="24"/>
              </w:rPr>
              <w:t>Дмитренко Михаил Георгиевич</w:t>
            </w:r>
          </w:p>
        </w:tc>
        <w:tc>
          <w:tcPr>
            <w:tcW w:w="5201" w:type="dxa"/>
          </w:tcPr>
          <w:p w:rsidR="00042AFD" w:rsidRPr="00042AFD" w:rsidRDefault="00042AFD" w:rsidP="00C96D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2AFD">
              <w:rPr>
                <w:rFonts w:ascii="Times New Roman" w:hAnsi="Times New Roman" w:cs="Times New Roman"/>
                <w:sz w:val="24"/>
                <w:szCs w:val="24"/>
              </w:rPr>
              <w:t>Старший</w:t>
            </w:r>
            <w:proofErr w:type="gramEnd"/>
            <w:r w:rsidRPr="00042AFD">
              <w:rPr>
                <w:rFonts w:ascii="Times New Roman" w:hAnsi="Times New Roman" w:cs="Times New Roman"/>
                <w:sz w:val="24"/>
                <w:szCs w:val="24"/>
              </w:rPr>
              <w:t xml:space="preserve"> УУП и ПДН ОП № 2</w:t>
            </w:r>
            <w:r w:rsidR="00C96D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2AFD">
              <w:rPr>
                <w:rFonts w:ascii="Times New Roman" w:hAnsi="Times New Roman" w:cs="Times New Roman"/>
                <w:sz w:val="24"/>
                <w:szCs w:val="24"/>
              </w:rPr>
              <w:t xml:space="preserve">УВД по г. Ростову-на-Дону  </w:t>
            </w:r>
          </w:p>
        </w:tc>
      </w:tr>
    </w:tbl>
    <w:p w:rsidR="004E03D8" w:rsidRDefault="004E03D8" w:rsidP="004E03D8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45AD" w:rsidRDefault="00B145AD" w:rsidP="004E03D8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45AD" w:rsidRPr="004E03D8" w:rsidRDefault="00B145AD" w:rsidP="004E03D8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5E56" w:rsidRDefault="00285E56" w:rsidP="00B914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914AD" w:rsidRDefault="00B914AD" w:rsidP="00B914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4356" w:rsidRDefault="001A43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4356" w:rsidRDefault="001A43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4356" w:rsidRDefault="001A4356" w:rsidP="001A43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4356" w:rsidRDefault="001A4356" w:rsidP="001A43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4356" w:rsidRDefault="001A4356" w:rsidP="001A43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A4356" w:rsidRPr="004E03D8" w:rsidRDefault="001A4356" w:rsidP="001A43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2</w:t>
      </w:r>
    </w:p>
    <w:p w:rsidR="001A4356" w:rsidRPr="004E03D8" w:rsidRDefault="001A4356" w:rsidP="001A4356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03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1A4356" w:rsidRPr="004E03D8" w:rsidRDefault="001A4356" w:rsidP="001A4356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03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комиссии </w:t>
      </w:r>
    </w:p>
    <w:p w:rsidR="001A4356" w:rsidRPr="004E03D8" w:rsidRDefault="001A4356" w:rsidP="001A4356">
      <w:pPr>
        <w:spacing w:after="0" w:line="240" w:lineRule="auto"/>
        <w:ind w:left="2832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03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Железнодорожного района </w:t>
      </w:r>
    </w:p>
    <w:p w:rsidR="001A4356" w:rsidRPr="004E03D8" w:rsidRDefault="001A4356" w:rsidP="001A4356">
      <w:pPr>
        <w:spacing w:after="0" w:line="240" w:lineRule="auto"/>
        <w:ind w:left="2832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03D8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 Ростова-на-Дону</w:t>
      </w:r>
    </w:p>
    <w:p w:rsidR="001A4356" w:rsidRPr="004E03D8" w:rsidRDefault="00A65012" w:rsidP="001A4356">
      <w:pPr>
        <w:keepNext/>
        <w:spacing w:after="0" w:line="240" w:lineRule="auto"/>
        <w:ind w:left="1693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15</w:t>
      </w:r>
      <w:r w:rsidR="001A4356">
        <w:rPr>
          <w:rFonts w:ascii="Times New Roman" w:eastAsia="Times New Roman" w:hAnsi="Times New Roman" w:cs="Times New Roman"/>
          <w:sz w:val="20"/>
          <w:szCs w:val="20"/>
          <w:lang w:eastAsia="ru-RU"/>
        </w:rPr>
        <w:t>. 12. 2017 г. № 39-1/2</w:t>
      </w:r>
    </w:p>
    <w:p w:rsidR="001A4356" w:rsidRPr="004E03D8" w:rsidRDefault="001A4356" w:rsidP="001A435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E56" w:rsidRDefault="00285E56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532E" w:rsidRDefault="006F532E" w:rsidP="00285E5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914AD" w:rsidRPr="00B914AD" w:rsidRDefault="00B914AD" w:rsidP="00B914A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4AD" w:rsidRPr="00B914AD" w:rsidRDefault="00B914AD" w:rsidP="00B914A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14A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ПОЛОЖЕНИЕ </w:t>
      </w:r>
    </w:p>
    <w:p w:rsidR="00B914AD" w:rsidRPr="00B914AD" w:rsidRDefault="00B914AD" w:rsidP="00B914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proofErr w:type="gramStart"/>
      <w:r w:rsidRPr="00B9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Рабочей группе по контролю за соблюдением порядка проведения предвыборной агитации в период избирательной кампании по выборам</w:t>
      </w:r>
      <w:proofErr w:type="gramEnd"/>
      <w:r w:rsidRPr="00B9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43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Президента Российской Федерации</w:t>
      </w:r>
      <w:r w:rsidRPr="00B91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 территориальной избирательной комиссии Железнодорожного района города Ростова-на-Дону.</w:t>
      </w:r>
    </w:p>
    <w:p w:rsidR="00B914AD" w:rsidRPr="00B914AD" w:rsidRDefault="00B914AD" w:rsidP="00B914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A4356" w:rsidRPr="001A4356" w:rsidRDefault="001A4356" w:rsidP="001A4356">
      <w:pPr>
        <w:spacing w:after="0" w:line="33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Настоящее Положение определяет порядок и формы деятельности Рабочей группы по </w:t>
      </w:r>
      <w:proofErr w:type="gramStart"/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43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Железнодорожного района города Ростова-на-Дону</w:t>
      </w: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Рабочая группа).</w:t>
      </w:r>
    </w:p>
    <w:p w:rsidR="001A4356" w:rsidRPr="001A4356" w:rsidRDefault="001A4356" w:rsidP="001A4356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</w:t>
      </w:r>
      <w:proofErr w:type="gramStart"/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абочая группа создается на период </w:t>
      </w: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избирательной кампании по </w:t>
      </w: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выборам Президента Российской Федерации для обеспечения </w:t>
      </w: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взаимодействия территориальной избирательной комиссии </w:t>
      </w:r>
      <w:r w:rsidRPr="001A43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Железнодорожного района города Ростова-на-Дону</w:t>
      </w: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>с Избирательной комиссией Ростовской области при осуществлении контроля за соблюдением порядка и правил проведения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 и доверенными лицами, а</w:t>
      </w:r>
      <w:proofErr w:type="gramEnd"/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также иными субъектами, осуществляющими предвыборную агитацию. </w:t>
      </w:r>
    </w:p>
    <w:p w:rsidR="001A4356" w:rsidRPr="001A4356" w:rsidRDefault="001A4356" w:rsidP="001A4356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3. </w:t>
      </w:r>
      <w:proofErr w:type="gramStart"/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Рабочая группа</w:t>
      </w:r>
      <w:r w:rsidRPr="001A43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«О политических партиях» и иными федеральными законами, иными нормативными правовыми актами, решениями Центральной избирательной комиссии Российской Федерации, Избирательной комиссии Ростовской области, территориальной избирательной комиссии и настоящим Положением.</w:t>
      </w:r>
      <w:proofErr w:type="gramEnd"/>
    </w:p>
    <w:p w:rsidR="001A4356" w:rsidRPr="001A4356" w:rsidRDefault="001A4356" w:rsidP="001A4356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4. Состав Рабочей группы утверждается постановлением территориальной избирательной комиссии</w:t>
      </w:r>
      <w:r w:rsidRPr="001A43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Железнодорожного района города Ростова-на-Дону</w:t>
      </w:r>
      <w:r w:rsidRPr="001A435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</w:t>
      </w:r>
    </w:p>
    <w:p w:rsidR="001A4356" w:rsidRPr="001A4356" w:rsidRDefault="001A4356" w:rsidP="001A4356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1A435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 В состав Рабочей группы входят: з</w:t>
      </w: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аместитель председателя территориальной избирательной комиссии, член территориальной избирательной комиссии с правом решающего голоса, уполномоченный составлять протоколы об административных правонарушениях, системный администратор территориального комплекса Государственной автоматизированной системы Российской Федерации «Выборы», представитель местной администрации (исполнительно-распорядительного органа муниципального образования) (по согласованию); сотрудник полиции территориального органа внутренних дел Ростовской области (по согласованию), иные лица по решению территориальной избирательной комиссии.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 Руководителем Рабочей группы является </w:t>
      </w: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председателя территориальной избирательной комиссии</w:t>
      </w: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7. Руководитель Рабочей группы: 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организует подготовку и созывает заседания Рабочей группы; 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2) дает поручения, касающиеся подготовки материалов к заседанию Рабочей группы, оповещает ее членов о времени и месте заседания Рабочей группы; 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3) утверждает проект повестки дня заседания Рабочей группы; 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4) ведет заседания Рабочей группы; 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5) организует делопроизводство Рабочей группы;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6)</w:t>
      </w: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организует взаимодействие с нижестоящими участковыми избирательными комиссиями по вопросам, входящим в компетенцию Рабочей группы;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>7) обеспечивает направление необходимых справочных и иных материалов в Избирательную комиссию Ростовской области.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>8. 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отсутствие.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В компетенцию Рабочей группы входит организация </w:t>
      </w:r>
      <w:proofErr w:type="gramStart"/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порядка и правил проведения предвыборной агитации при проведении выборов Президента Российской Федерации (далее – предвыборная агитация):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1) анализ законности размещения агитационных материалов в средствах массовой информации, в том числе в сетевых изданиях;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2) анализ и сопоставление предвыборных печатных агитационных материалов или их копий, аудиовизуальных агитационных материалов, фотографий или иных агитационных материалов, а также электронных образов этих предвыборных агитационных материалов в машиночитаемом виде, распространяемых на соответствующей территории, с образцами, представленными кандидатами в Центральную избирательную комиссию Российской Федерации, Избирательную комиссию Ростовской области с использованием задачи Государственной автоматизированной системы Российской Федерации «Выборы» «Агитация» и программы</w:t>
      </w:r>
      <w:proofErr w:type="gramEnd"/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«Чистый Дон»;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обеспечение равных условий проведения</w:t>
      </w:r>
      <w:r w:rsidRPr="001A43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предвыборной агитации посредством агитационных публичных мероприятий;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Государственной автоматизированной системы Российской Федерации «Выборы» агитационных материалов, изготовленных, распространенных или размещенных с нарушениями требований федерального законодательства;   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5) ежедневный сбор информации о формах и методах проведения предвыборной агитации на соответствующей территории;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подготовка сведений </w:t>
      </w:r>
      <w:r w:rsidRPr="001A4356">
        <w:rPr>
          <w:rFonts w:ascii="Times New Roman" w:eastAsia="Times New Roman" w:hAnsi="Times New Roman" w:cs="Times New Roman"/>
          <w:sz w:val="28"/>
          <w:szCs w:val="20"/>
          <w:lang w:eastAsia="ru-RU"/>
        </w:rPr>
        <w:t>о ходе проведения предвыборной агитации</w:t>
      </w: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установленной форме; 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участие в рассмотрении жалоб, заявлений и обращений, поступающих в Избирательную комиссию Ростовской области, территориальную избирательную комиссию </w:t>
      </w:r>
      <w:r w:rsidRPr="001A43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Железнодорожного района города Ростова-на-Дону</w:t>
      </w: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законности проведения предвыборной агитации на соответствующей территории;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8) представление в Контрольно-ревизионную службу при Избирательной комиссии Ростовской области копий материалов территориальной избирательной комиссии по рассматриваемым на местах материалам, жалобам, заявлениям и обращениям, касающимся соблюдения порядка и правил проведения предвыборной агитации;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9)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судебных актов);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10)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их компетенцию.</w:t>
      </w:r>
    </w:p>
    <w:p w:rsidR="001A4356" w:rsidRPr="001A4356" w:rsidRDefault="001A4356" w:rsidP="001A4356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4"/>
          <w:lang w:eastAsia="ru-RU"/>
        </w:rPr>
        <w:t>10.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законности, объективности, достоверности, оперативности.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13. На заседании Рабочей группы ведется протокол, а при необходимости (по решению руководителя Рабочей группы) – ауди</w:t>
      </w:r>
      <w:proofErr w:type="gramStart"/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(видео-) запись. 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1A4356" w:rsidRPr="001A4356" w:rsidRDefault="001A4356" w:rsidP="001A4356">
      <w:pPr>
        <w:spacing w:after="0" w:line="33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4356">
        <w:rPr>
          <w:rFonts w:ascii="Times New Roman" w:eastAsia="Times New Roman" w:hAnsi="Times New Roman" w:cs="Times New Roman"/>
          <w:sz w:val="28"/>
          <w:szCs w:val="28"/>
          <w:lang w:eastAsia="ru-RU"/>
        </w:rPr>
        <w:t>16. В случае необходимости руководитель Рабочей группы приглашает на заседание специалистов или экспертов для дачи пояснений и заключений по вопросам соблюдения порядка и правил проведения предвыборной агитации.</w:t>
      </w:r>
    </w:p>
    <w:p w:rsidR="00A55B56" w:rsidRDefault="00A55B56" w:rsidP="001A4356">
      <w:pPr>
        <w:spacing w:after="0" w:line="240" w:lineRule="auto"/>
        <w:ind w:firstLine="720"/>
        <w:jc w:val="both"/>
      </w:pPr>
    </w:p>
    <w:sectPr w:rsidR="00A55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5BB" w:rsidRDefault="004E45BB" w:rsidP="00B914AD">
      <w:pPr>
        <w:spacing w:after="0" w:line="240" w:lineRule="auto"/>
      </w:pPr>
      <w:r>
        <w:separator/>
      </w:r>
    </w:p>
  </w:endnote>
  <w:endnote w:type="continuationSeparator" w:id="0">
    <w:p w:rsidR="004E45BB" w:rsidRDefault="004E45BB" w:rsidP="00B91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5BB" w:rsidRDefault="004E45BB" w:rsidP="00B914AD">
      <w:pPr>
        <w:spacing w:after="0" w:line="240" w:lineRule="auto"/>
      </w:pPr>
      <w:r>
        <w:separator/>
      </w:r>
    </w:p>
  </w:footnote>
  <w:footnote w:type="continuationSeparator" w:id="0">
    <w:p w:rsidR="004E45BB" w:rsidRDefault="004E45BB" w:rsidP="00B91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56DBC"/>
    <w:multiLevelType w:val="hybridMultilevel"/>
    <w:tmpl w:val="1BEEF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BE65B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18"/>
    <w:rsid w:val="00000F02"/>
    <w:rsid w:val="000035F4"/>
    <w:rsid w:val="0002040C"/>
    <w:rsid w:val="00030B23"/>
    <w:rsid w:val="0003325C"/>
    <w:rsid w:val="000421EB"/>
    <w:rsid w:val="00042AFD"/>
    <w:rsid w:val="00043794"/>
    <w:rsid w:val="0005096B"/>
    <w:rsid w:val="00056100"/>
    <w:rsid w:val="000741C8"/>
    <w:rsid w:val="00077F11"/>
    <w:rsid w:val="00082A90"/>
    <w:rsid w:val="0008435B"/>
    <w:rsid w:val="00085511"/>
    <w:rsid w:val="000947DC"/>
    <w:rsid w:val="000A0F77"/>
    <w:rsid w:val="000B1F6A"/>
    <w:rsid w:val="000B5306"/>
    <w:rsid w:val="000B5CA4"/>
    <w:rsid w:val="000B720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0F5A33"/>
    <w:rsid w:val="001132E6"/>
    <w:rsid w:val="001176AD"/>
    <w:rsid w:val="0012285C"/>
    <w:rsid w:val="001234A0"/>
    <w:rsid w:val="00127E98"/>
    <w:rsid w:val="00144DCF"/>
    <w:rsid w:val="00151985"/>
    <w:rsid w:val="00160D58"/>
    <w:rsid w:val="001673C2"/>
    <w:rsid w:val="00167C9D"/>
    <w:rsid w:val="00173C4E"/>
    <w:rsid w:val="0017450D"/>
    <w:rsid w:val="001841C3"/>
    <w:rsid w:val="00190458"/>
    <w:rsid w:val="001906FB"/>
    <w:rsid w:val="001A4356"/>
    <w:rsid w:val="001A6812"/>
    <w:rsid w:val="001D5D29"/>
    <w:rsid w:val="001E1C9A"/>
    <w:rsid w:val="00207A7C"/>
    <w:rsid w:val="002118D2"/>
    <w:rsid w:val="0021575E"/>
    <w:rsid w:val="00216060"/>
    <w:rsid w:val="0022298D"/>
    <w:rsid w:val="0023569E"/>
    <w:rsid w:val="00236FF7"/>
    <w:rsid w:val="00255619"/>
    <w:rsid w:val="00260164"/>
    <w:rsid w:val="0027490D"/>
    <w:rsid w:val="0028021E"/>
    <w:rsid w:val="002813B7"/>
    <w:rsid w:val="00285034"/>
    <w:rsid w:val="00285E56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3737"/>
    <w:rsid w:val="00330C12"/>
    <w:rsid w:val="00337BE7"/>
    <w:rsid w:val="003414D9"/>
    <w:rsid w:val="00352ECE"/>
    <w:rsid w:val="003558B3"/>
    <w:rsid w:val="00360261"/>
    <w:rsid w:val="003760C7"/>
    <w:rsid w:val="003771DC"/>
    <w:rsid w:val="00382F8E"/>
    <w:rsid w:val="00390157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40387F"/>
    <w:rsid w:val="004114C9"/>
    <w:rsid w:val="0041217F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098B"/>
    <w:rsid w:val="00466B48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03D8"/>
    <w:rsid w:val="004E45BB"/>
    <w:rsid w:val="004E7AD3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260E"/>
    <w:rsid w:val="005E5338"/>
    <w:rsid w:val="005F4966"/>
    <w:rsid w:val="00604788"/>
    <w:rsid w:val="00606EB7"/>
    <w:rsid w:val="0060742F"/>
    <w:rsid w:val="00612061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B1B"/>
    <w:rsid w:val="00685EB6"/>
    <w:rsid w:val="00693696"/>
    <w:rsid w:val="006957BB"/>
    <w:rsid w:val="0069711D"/>
    <w:rsid w:val="006B0F1D"/>
    <w:rsid w:val="006B3DA2"/>
    <w:rsid w:val="006B668C"/>
    <w:rsid w:val="006C2E0B"/>
    <w:rsid w:val="006C4E39"/>
    <w:rsid w:val="006D36CE"/>
    <w:rsid w:val="006D7482"/>
    <w:rsid w:val="006E452D"/>
    <w:rsid w:val="006E5547"/>
    <w:rsid w:val="006F532E"/>
    <w:rsid w:val="00703618"/>
    <w:rsid w:val="00706FF8"/>
    <w:rsid w:val="007110B0"/>
    <w:rsid w:val="00711C9C"/>
    <w:rsid w:val="007135C2"/>
    <w:rsid w:val="00724D3E"/>
    <w:rsid w:val="00733FD2"/>
    <w:rsid w:val="00736029"/>
    <w:rsid w:val="00736730"/>
    <w:rsid w:val="00736B40"/>
    <w:rsid w:val="0074055E"/>
    <w:rsid w:val="00741749"/>
    <w:rsid w:val="00744D22"/>
    <w:rsid w:val="00753477"/>
    <w:rsid w:val="00755282"/>
    <w:rsid w:val="00756BD1"/>
    <w:rsid w:val="00756EFD"/>
    <w:rsid w:val="00761919"/>
    <w:rsid w:val="00761B94"/>
    <w:rsid w:val="00762A0F"/>
    <w:rsid w:val="00764EFB"/>
    <w:rsid w:val="00776F83"/>
    <w:rsid w:val="0078396D"/>
    <w:rsid w:val="00792B4C"/>
    <w:rsid w:val="00795FF2"/>
    <w:rsid w:val="007960A6"/>
    <w:rsid w:val="007A3B4B"/>
    <w:rsid w:val="007B2856"/>
    <w:rsid w:val="007B73FB"/>
    <w:rsid w:val="007D38D7"/>
    <w:rsid w:val="007D5121"/>
    <w:rsid w:val="007D7D91"/>
    <w:rsid w:val="007E4054"/>
    <w:rsid w:val="007F2E20"/>
    <w:rsid w:val="007F539C"/>
    <w:rsid w:val="008133D5"/>
    <w:rsid w:val="00814009"/>
    <w:rsid w:val="008147A1"/>
    <w:rsid w:val="00816386"/>
    <w:rsid w:val="00816F59"/>
    <w:rsid w:val="00817C26"/>
    <w:rsid w:val="00823FB6"/>
    <w:rsid w:val="00824DBE"/>
    <w:rsid w:val="00827C14"/>
    <w:rsid w:val="00834981"/>
    <w:rsid w:val="008379F7"/>
    <w:rsid w:val="0084441A"/>
    <w:rsid w:val="00852AE3"/>
    <w:rsid w:val="0086119E"/>
    <w:rsid w:val="00871F41"/>
    <w:rsid w:val="00873A7F"/>
    <w:rsid w:val="008814A6"/>
    <w:rsid w:val="00883EB4"/>
    <w:rsid w:val="0088600C"/>
    <w:rsid w:val="00893021"/>
    <w:rsid w:val="00894A95"/>
    <w:rsid w:val="008B1350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6167B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B15B3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9C5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518B8"/>
    <w:rsid w:val="00A55B56"/>
    <w:rsid w:val="00A562B1"/>
    <w:rsid w:val="00A605D0"/>
    <w:rsid w:val="00A65012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5AD"/>
    <w:rsid w:val="00B14F22"/>
    <w:rsid w:val="00B2129F"/>
    <w:rsid w:val="00B22C27"/>
    <w:rsid w:val="00B23AE2"/>
    <w:rsid w:val="00B2470F"/>
    <w:rsid w:val="00B30998"/>
    <w:rsid w:val="00B334F7"/>
    <w:rsid w:val="00B354B0"/>
    <w:rsid w:val="00B37A19"/>
    <w:rsid w:val="00B40BF3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14AD"/>
    <w:rsid w:val="00B944BA"/>
    <w:rsid w:val="00BA3333"/>
    <w:rsid w:val="00BA484E"/>
    <w:rsid w:val="00BA6456"/>
    <w:rsid w:val="00BB18C1"/>
    <w:rsid w:val="00BB1E34"/>
    <w:rsid w:val="00BB7B6F"/>
    <w:rsid w:val="00BD3B4B"/>
    <w:rsid w:val="00BD7ECF"/>
    <w:rsid w:val="00BF161D"/>
    <w:rsid w:val="00BF7485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8752C"/>
    <w:rsid w:val="00C969DF"/>
    <w:rsid w:val="00C96D81"/>
    <w:rsid w:val="00CB2657"/>
    <w:rsid w:val="00CB6128"/>
    <w:rsid w:val="00CB62CF"/>
    <w:rsid w:val="00CC22D7"/>
    <w:rsid w:val="00CC5499"/>
    <w:rsid w:val="00CC61BA"/>
    <w:rsid w:val="00CC6FA9"/>
    <w:rsid w:val="00CC79D0"/>
    <w:rsid w:val="00CD20D5"/>
    <w:rsid w:val="00CD29F2"/>
    <w:rsid w:val="00CD62D4"/>
    <w:rsid w:val="00CD68CD"/>
    <w:rsid w:val="00CE0880"/>
    <w:rsid w:val="00CE664D"/>
    <w:rsid w:val="00CE7FBA"/>
    <w:rsid w:val="00CF357E"/>
    <w:rsid w:val="00CF4D3B"/>
    <w:rsid w:val="00CF6718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4B22"/>
    <w:rsid w:val="00D8149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32220"/>
    <w:rsid w:val="00E3244B"/>
    <w:rsid w:val="00E37FAA"/>
    <w:rsid w:val="00E410BE"/>
    <w:rsid w:val="00E41F3B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1DF4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54190"/>
    <w:rsid w:val="00F56CB1"/>
    <w:rsid w:val="00F6614C"/>
    <w:rsid w:val="00F7404A"/>
    <w:rsid w:val="00F85E01"/>
    <w:rsid w:val="00F87E72"/>
    <w:rsid w:val="00F94A38"/>
    <w:rsid w:val="00FA373E"/>
    <w:rsid w:val="00FA6A24"/>
    <w:rsid w:val="00FA7A55"/>
    <w:rsid w:val="00FA7B3A"/>
    <w:rsid w:val="00FB4592"/>
    <w:rsid w:val="00FB745C"/>
    <w:rsid w:val="00FC698E"/>
    <w:rsid w:val="00FC7BA4"/>
    <w:rsid w:val="00FD0410"/>
    <w:rsid w:val="00FE004D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04D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rsid w:val="00CC61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0742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92B4C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B91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B914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B914A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04D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rsid w:val="00CC61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0742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92B4C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B91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B914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B914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CA65F-F4F9-4361-ABE2-FDAC3771E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1692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Govorkova</dc:creator>
  <cp:lastModifiedBy>allayarova</cp:lastModifiedBy>
  <cp:revision>33</cp:revision>
  <cp:lastPrinted>2015-06-28T08:37:00Z</cp:lastPrinted>
  <dcterms:created xsi:type="dcterms:W3CDTF">2015-06-24T05:33:00Z</dcterms:created>
  <dcterms:modified xsi:type="dcterms:W3CDTF">2017-12-20T08:11:00Z</dcterms:modified>
</cp:coreProperties>
</file>