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267EB9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 w:rsidR="00267EB9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59632F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A0EF9" w:rsidRPr="005A0EF9" w:rsidTr="00E247C8">
        <w:trPr>
          <w:trHeight w:val="1549"/>
        </w:trPr>
        <w:tc>
          <w:tcPr>
            <w:tcW w:w="5812" w:type="dxa"/>
            <w:shd w:val="clear" w:color="auto" w:fill="auto"/>
          </w:tcPr>
          <w:p w:rsidR="005A0EF9" w:rsidRPr="005A0EF9" w:rsidRDefault="005A0EF9" w:rsidP="005A0EF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0E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признании кандидата в  депутаты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Ростовской-на-Дону </w:t>
            </w:r>
            <w:r w:rsidRPr="005A0E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городской Думы восьмого созыва по одномандатному избирательному округу №</w:t>
            </w:r>
            <w:r w:rsidR="00EB66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="00414E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8 </w:t>
            </w:r>
            <w:proofErr w:type="spellStart"/>
            <w:r w:rsidR="00D665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Белашова</w:t>
            </w:r>
            <w:proofErr w:type="spellEnd"/>
            <w:r w:rsidR="00D665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Артура Александровича</w:t>
            </w:r>
            <w:r w:rsidRPr="005A0E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665A8" w:rsidRPr="00D665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выдвинутого Региональным отделением Социалистической политической партии «СПРАВЕДЛИВАЯ РОССИЯ-ПАТРИОТЫ-ЗА ПРАВДУ», </w:t>
            </w:r>
            <w:r w:rsidRPr="005A0E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утратившим статус кандидата </w:t>
            </w:r>
          </w:p>
          <w:p w:rsidR="005A0EF9" w:rsidRPr="005A0EF9" w:rsidRDefault="005A0EF9" w:rsidP="005A0EF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A0EF9" w:rsidRPr="005A0EF9" w:rsidRDefault="005A0EF9" w:rsidP="005A0EF9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 w:rsidR="00D66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32F"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письменное заявление</w:t>
      </w:r>
      <w:r w:rsidR="00596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9632F"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поступившее 0</w:t>
      </w:r>
      <w:r w:rsidR="00D665A8" w:rsidRPr="0059632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 в Территориальную избирательную комиссию </w:t>
      </w:r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Железнодорожного района г. Ростова-на-Дону 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кандидата в депутаты </w:t>
      </w:r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Ростовской-на-Дону  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</w:t>
      </w:r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созыва, выдвинутого </w:t>
      </w:r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19A" w:rsidRP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</w:t>
      </w:r>
      <w:r w:rsidR="00BE019A" w:rsidRPr="00D66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«СПРАВЕДЛИВАЯ РОССИЯ-ПАТРИОТЫ-ЗА ПРАВДУ»</w:t>
      </w:r>
      <w:r w:rsidR="00BE0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одномандатному избирательному округу № </w:t>
      </w:r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Белашова</w:t>
      </w:r>
      <w:proofErr w:type="spellEnd"/>
      <w:r w:rsid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Александровича 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снятии своей кандидатуры, в соответствии с пунктом 30 статьи 38, пунктом 5 статьи 41 Федерального закона от 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A0E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 «Об основных</w:t>
      </w:r>
      <w:proofErr w:type="gramEnd"/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</w:t>
      </w:r>
      <w:proofErr w:type="gramEnd"/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</w:t>
      </w:r>
    </w:p>
    <w:p w:rsidR="005A0EF9" w:rsidRPr="005A0EF9" w:rsidRDefault="005A0EF9" w:rsidP="005A0EF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5A0EF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Территориальная избирательная комиссия</w:t>
      </w:r>
    </w:p>
    <w:p w:rsidR="005A0EF9" w:rsidRPr="005A0EF9" w:rsidRDefault="00AC78E3" w:rsidP="005A0EF9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C78E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Железнодорожного района города Ростова-на-Дону</w:t>
      </w:r>
    </w:p>
    <w:p w:rsidR="005A0EF9" w:rsidRPr="005A0EF9" w:rsidRDefault="005A0EF9" w:rsidP="005A0EF9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  <w:r w:rsidRPr="005A0EF9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>ПОСТАНОВЛЯЕТ:</w:t>
      </w:r>
    </w:p>
    <w:p w:rsidR="005A0EF9" w:rsidRPr="005A0EF9" w:rsidRDefault="005A0EF9" w:rsidP="005A0E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A0EF9">
        <w:rPr>
          <w:rFonts w:ascii="Times New Roman" w:eastAsia="Times New Roman" w:hAnsi="Times New Roman" w:cs="Times New Roman"/>
          <w:sz w:val="28"/>
          <w:szCs w:val="20"/>
          <w:lang w:eastAsia="ru-RU"/>
        </w:rPr>
        <w:t>1. Признать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в депутаты </w:t>
      </w:r>
      <w:r w:rsidR="00AC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Ростовской-на-Дону 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</w:t>
      </w:r>
      <w:r w:rsidR="00AC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Думы </w:t>
      </w:r>
      <w:r w:rsidR="00457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вось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мого созыва по одномандатному избирательному округу № </w:t>
      </w:r>
      <w:r w:rsidR="00457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 </w:t>
      </w:r>
      <w:proofErr w:type="spellStart"/>
      <w:r w:rsidR="00457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Белашова</w:t>
      </w:r>
      <w:proofErr w:type="spellEnd"/>
      <w:r w:rsidR="00457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Артура Александровича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A0EF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выдвинутого </w:t>
      </w:r>
      <w:r w:rsidR="00457169" w:rsidRP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</w:t>
      </w:r>
      <w:r w:rsidR="00457169" w:rsidRPr="00BE01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Социалистической политической партии</w:t>
      </w:r>
      <w:r w:rsidR="00457169" w:rsidRPr="00D66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«СПРАВЕДЛИВАЯ РОССИЯ-ПАТРИОТЫ-ЗА ПРАВДУ»</w:t>
      </w:r>
      <w:r w:rsidRPr="005A0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 утратившим статус.</w:t>
      </w:r>
    </w:p>
    <w:p w:rsidR="005A0EF9" w:rsidRPr="005A0EF9" w:rsidRDefault="005A0EF9" w:rsidP="005A0E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Уведомить </w:t>
      </w:r>
      <w:proofErr w:type="spellStart"/>
      <w:r w:rsidR="0045716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Белашова</w:t>
      </w:r>
      <w:proofErr w:type="spellEnd"/>
      <w:r w:rsidR="00457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Александровича  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принятом решении и выдать ему копию настоящего постановления.</w:t>
      </w:r>
    </w:p>
    <w:p w:rsidR="005A0EF9" w:rsidRPr="005A0EF9" w:rsidRDefault="005A0EF9" w:rsidP="00100DDB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3. Направить в дополнительный офис </w:t>
      </w:r>
      <w:r w:rsidR="00100DDB" w:rsidRPr="00100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00DDB" w:rsidRPr="00100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5221/0290 </w:t>
      </w:r>
      <w:r w:rsidR="00100DDB" w:rsidRPr="00100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Ростовского отделения ПАО Сбербанк, расположенном по адресу: </w:t>
      </w:r>
      <w:r w:rsidR="00100DDB" w:rsidRPr="00100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344004, г. Ростов-на-Дону,   пр. Стачки,  д. 30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уведомление о прекращении всех финансовых операций по специальному избирательному счету, открытому 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кандидатом в депутаты</w:t>
      </w:r>
      <w:r w:rsidRPr="005A0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DDB" w:rsidRPr="00100DD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 вось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мого созыва п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одномандатному избирательному округу № </w:t>
      </w:r>
      <w:r w:rsidR="00100DD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8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100DD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Белашовым</w:t>
      </w:r>
      <w:proofErr w:type="spellEnd"/>
      <w:r w:rsidR="00100DD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Артуром Александровичем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5A0EF9" w:rsidRPr="005A0EF9" w:rsidRDefault="005A0EF9" w:rsidP="005A0EF9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Обратить внимание</w:t>
      </w:r>
      <w:r w:rsidR="006F4DE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6F4DE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Белашова</w:t>
      </w:r>
      <w:proofErr w:type="spellEnd"/>
      <w:r w:rsidR="006F4DE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Артура Александровича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что в соответствии с требованиями пункта 9 статьи 59 Федерального закона от 12.06.2002 № 67-ФЗ кандидат не позднее чем через 30 дней со дня официального опубликования результатов выборов обязан представить в соответствующую избирательную комиссию итоговый финансовый отчет о размере своего избирательного фонда, обо всех источниках его формирования, а также обо всех расходах, произведенных за счет средств своего избирательного фонда. </w:t>
      </w:r>
    </w:p>
    <w:p w:rsidR="005A0EF9" w:rsidRPr="005A0EF9" w:rsidRDefault="005A0EF9" w:rsidP="005A0EF9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5.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  <w:t xml:space="preserve">Разместить настоящее постановление на сайте Территориальной избирательной комиссии </w:t>
      </w:r>
      <w:r w:rsidR="0059632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Железнодорожного района г. Ростова-на-Дону 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5A0EF9" w:rsidRPr="005A0EF9" w:rsidRDefault="005A0EF9" w:rsidP="005A0EF9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6.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  <w:t>Контроль за исполнением настоящего постановления возложить на председателя Территориальной избирательной комиссии</w:t>
      </w:r>
      <w:r w:rsidR="0059632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Железнодорожного района г. Ростова-на-Дону</w:t>
      </w:r>
      <w:r w:rsidRPr="005A0EF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4E92" w:rsidRPr="00754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D009B"/>
    <w:rsid w:val="00100DDB"/>
    <w:rsid w:val="00267EB9"/>
    <w:rsid w:val="00285983"/>
    <w:rsid w:val="00395CA9"/>
    <w:rsid w:val="00414E87"/>
    <w:rsid w:val="00427CA2"/>
    <w:rsid w:val="00457169"/>
    <w:rsid w:val="00551575"/>
    <w:rsid w:val="00592D87"/>
    <w:rsid w:val="0059632F"/>
    <w:rsid w:val="005A0EF9"/>
    <w:rsid w:val="00647E56"/>
    <w:rsid w:val="006C236C"/>
    <w:rsid w:val="006F4DEB"/>
    <w:rsid w:val="00754E92"/>
    <w:rsid w:val="007F1C01"/>
    <w:rsid w:val="008749B5"/>
    <w:rsid w:val="00AC78E3"/>
    <w:rsid w:val="00B668C6"/>
    <w:rsid w:val="00BE019A"/>
    <w:rsid w:val="00BF19DA"/>
    <w:rsid w:val="00D665A8"/>
    <w:rsid w:val="00DD310C"/>
    <w:rsid w:val="00DE7DE1"/>
    <w:rsid w:val="00E15721"/>
    <w:rsid w:val="00E54FF8"/>
    <w:rsid w:val="00EB66CA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2025-08-06T14:00:00Z</cp:lastPrinted>
  <dcterms:created xsi:type="dcterms:W3CDTF">2025-08-08T09:40:00Z</dcterms:created>
  <dcterms:modified xsi:type="dcterms:W3CDTF">2025-08-08T10:00:00Z</dcterms:modified>
</cp:coreProperties>
</file>