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CAA" w:rsidRPr="006675F7" w:rsidRDefault="009A2CAA" w:rsidP="009A2CAA">
      <w:pPr>
        <w:spacing w:after="0" w:line="240" w:lineRule="auto"/>
        <w:ind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7048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A" w:rsidRPr="006675F7" w:rsidRDefault="009A2CAA" w:rsidP="009A2CAA">
      <w:pPr>
        <w:spacing w:after="0" w:line="240" w:lineRule="auto"/>
        <w:ind w:firstLine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675F7">
        <w:rPr>
          <w:rFonts w:ascii="Times New Roman" w:eastAsia="Times New Roman" w:hAnsi="Times New Roman"/>
          <w:b/>
          <w:sz w:val="32"/>
          <w:szCs w:val="32"/>
          <w:lang w:eastAsia="ru-RU"/>
        </w:rPr>
        <w:t>ТЕРРИТОРИАЛЬНАЯ ИЗБИРАТЕЛЬНАЯ КОМИССИЯ</w:t>
      </w:r>
    </w:p>
    <w:p w:rsidR="009A2CAA" w:rsidRPr="006675F7" w:rsidRDefault="009A2CAA" w:rsidP="009A2CAA">
      <w:pPr>
        <w:spacing w:after="0" w:line="240" w:lineRule="auto"/>
        <w:ind w:firstLine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675F7">
        <w:rPr>
          <w:rFonts w:ascii="Times New Roman" w:eastAsia="Times New Roman" w:hAnsi="Times New Roman"/>
          <w:b/>
          <w:sz w:val="32"/>
          <w:szCs w:val="32"/>
          <w:lang w:eastAsia="ru-RU"/>
        </w:rPr>
        <w:t>ЖЕЛЕЗНОДОРОЖНОГО    РАЙОНА  Г. РОСТОВА-НА-ДОНУ</w:t>
      </w:r>
    </w:p>
    <w:p w:rsidR="009A2CAA" w:rsidRPr="006675F7" w:rsidRDefault="009A2CAA" w:rsidP="009A2CAA">
      <w:pPr>
        <w:spacing w:after="0"/>
        <w:ind w:right="-766" w:firstLine="0"/>
        <w:jc w:val="left"/>
        <w:rPr>
          <w:rFonts w:ascii="Times New Roman" w:eastAsia="Times New Roman" w:hAnsi="Times New Roman"/>
          <w:b/>
          <w:sz w:val="28"/>
          <w:lang w:eastAsia="ru-RU"/>
        </w:rPr>
      </w:pPr>
      <w:r w:rsidRPr="006675F7">
        <w:rPr>
          <w:rFonts w:ascii="Times New Roman" w:eastAsia="Times New Roman" w:hAnsi="Times New Roman"/>
          <w:b/>
          <w:sz w:val="28"/>
          <w:lang w:eastAsia="ru-RU"/>
        </w:rPr>
        <w:t>________________________________________________________________________</w:t>
      </w:r>
    </w:p>
    <w:p w:rsidR="009A2CAA" w:rsidRDefault="009A2CAA" w:rsidP="009A2CAA">
      <w:pPr>
        <w:keepNext/>
        <w:spacing w:after="120" w:line="240" w:lineRule="auto"/>
        <w:ind w:firstLine="0"/>
        <w:jc w:val="center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A2CAA" w:rsidRPr="006675F7" w:rsidRDefault="009A2CAA" w:rsidP="009A2CAA">
      <w:pPr>
        <w:keepNext/>
        <w:spacing w:after="120" w:line="240" w:lineRule="auto"/>
        <w:ind w:firstLine="0"/>
        <w:jc w:val="center"/>
        <w:outlineLvl w:val="1"/>
        <w:rPr>
          <w:rFonts w:ascii="Times New Roman" w:eastAsia="Arial Unicode MS" w:hAnsi="Times New Roman"/>
          <w:b/>
          <w:sz w:val="28"/>
          <w:szCs w:val="28"/>
          <w:lang w:eastAsia="ru-RU"/>
        </w:rPr>
      </w:pPr>
      <w:r w:rsidRPr="006675F7">
        <w:rPr>
          <w:rFonts w:ascii="Times New Roman" w:eastAsia="Arial Unicode MS" w:hAnsi="Times New Roman"/>
          <w:b/>
          <w:sz w:val="28"/>
          <w:szCs w:val="28"/>
          <w:lang w:eastAsia="ru-RU"/>
        </w:rPr>
        <w:t>ПОСТАНОВЛЕНИЕ</w:t>
      </w:r>
    </w:p>
    <w:p w:rsidR="009A2CAA" w:rsidRPr="009E5C49" w:rsidRDefault="009A2CAA" w:rsidP="009A2CAA">
      <w:pPr>
        <w:spacing w:after="0" w:line="240" w:lineRule="auto"/>
        <w:ind w:right="175" w:firstLine="0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14 января 2026 год</w:t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 xml:space="preserve">                                     </w:t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ab/>
        <w:t xml:space="preserve"> </w:t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ab/>
      </w:r>
      <w:r>
        <w:rPr>
          <w:rFonts w:ascii="Times New Roman" w:eastAsia="Times New Roman" w:hAnsi="Times New Roman"/>
          <w:sz w:val="28"/>
          <w:szCs w:val="24"/>
          <w:lang w:eastAsia="ru-RU"/>
        </w:rPr>
        <w:tab/>
      </w:r>
      <w:r>
        <w:rPr>
          <w:rFonts w:ascii="Times New Roman" w:eastAsia="Times New Roman" w:hAnsi="Times New Roman"/>
          <w:sz w:val="28"/>
          <w:szCs w:val="24"/>
          <w:lang w:eastAsia="ru-RU"/>
        </w:rPr>
        <w:tab/>
      </w:r>
      <w:r>
        <w:rPr>
          <w:rFonts w:ascii="Times New Roman" w:eastAsia="Times New Roman" w:hAnsi="Times New Roman"/>
          <w:sz w:val="28"/>
          <w:szCs w:val="24"/>
          <w:lang w:eastAsia="ru-RU"/>
        </w:rPr>
        <w:tab/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 xml:space="preserve">№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1-</w:t>
      </w:r>
      <w:r w:rsidR="00B417D8">
        <w:rPr>
          <w:rFonts w:ascii="Times New Roman" w:eastAsia="Times New Roman" w:hAnsi="Times New Roman"/>
          <w:sz w:val="28"/>
          <w:szCs w:val="24"/>
          <w:lang w:eastAsia="ru-RU"/>
        </w:rPr>
        <w:t>4</w:t>
      </w:r>
    </w:p>
    <w:p w:rsidR="00A30D04" w:rsidRPr="00576830" w:rsidRDefault="00A30D04" w:rsidP="00A30D04">
      <w:pPr>
        <w:tabs>
          <w:tab w:val="left" w:pos="2325"/>
        </w:tabs>
        <w:spacing w:after="0" w:line="240" w:lineRule="auto"/>
        <w:ind w:firstLine="0"/>
        <w:jc w:val="left"/>
        <w:rPr>
          <w:rFonts w:ascii="Times New Roman" w:eastAsia="Times New Roman" w:hAnsi="Times New Roman"/>
          <w:b/>
          <w:szCs w:val="28"/>
          <w:lang w:eastAsia="ru-RU"/>
        </w:rPr>
      </w:pPr>
      <w:r>
        <w:rPr>
          <w:rFonts w:ascii="Times New Roman" w:eastAsia="Times New Roman" w:hAnsi="Times New Roman"/>
          <w:b/>
          <w:szCs w:val="28"/>
          <w:lang w:eastAsia="ru-RU"/>
        </w:rPr>
        <w:tab/>
      </w:r>
    </w:p>
    <w:p w:rsidR="00B417D8" w:rsidRPr="003E070E" w:rsidRDefault="003E070E" w:rsidP="00B417D8">
      <w:pPr>
        <w:tabs>
          <w:tab w:val="left" w:pos="2265"/>
        </w:tabs>
        <w:spacing w:after="0" w:line="240" w:lineRule="auto"/>
        <w:ind w:firstLine="0"/>
        <w:jc w:val="left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="00B417D8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</w:p>
    <w:tbl>
      <w:tblPr>
        <w:tblW w:w="9443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5447"/>
        <w:gridCol w:w="1761"/>
      </w:tblGrid>
      <w:tr w:rsidR="00B417D8" w:rsidRPr="00B417D8" w:rsidTr="00FE311C">
        <w:tc>
          <w:tcPr>
            <w:tcW w:w="2235" w:type="dxa"/>
          </w:tcPr>
          <w:p w:rsidR="00B417D8" w:rsidRPr="00B417D8" w:rsidRDefault="00B417D8" w:rsidP="00B417D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  <w:tc>
          <w:tcPr>
            <w:tcW w:w="5447" w:type="dxa"/>
          </w:tcPr>
          <w:p w:rsidR="00B417D8" w:rsidRPr="00B417D8" w:rsidRDefault="00B417D8" w:rsidP="00A34B1B">
            <w:pPr>
              <w:spacing w:after="0" w:line="240" w:lineRule="auto"/>
              <w:ind w:firstLine="0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B417D8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Об избрании секретаря Территориальной избирательной комиссии </w:t>
            </w:r>
            <w:r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Железнодорожного района г</w:t>
            </w:r>
            <w:r w:rsidR="00A34B1B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орода</w:t>
            </w:r>
            <w:r w:rsidR="00DC169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Ростова-на-Дону</w:t>
            </w:r>
          </w:p>
        </w:tc>
        <w:tc>
          <w:tcPr>
            <w:tcW w:w="1761" w:type="dxa"/>
          </w:tcPr>
          <w:p w:rsidR="00B417D8" w:rsidRPr="00B417D8" w:rsidRDefault="00B417D8" w:rsidP="00B417D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</w:tbl>
    <w:p w:rsidR="00B417D8" w:rsidRPr="00B417D8" w:rsidRDefault="00B417D8" w:rsidP="00B417D8">
      <w:pPr>
        <w:spacing w:after="0" w:line="240" w:lineRule="auto"/>
        <w:ind w:firstLine="0"/>
        <w:jc w:val="left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B417D8" w:rsidRDefault="00B417D8" w:rsidP="00B417D8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>Заслушав протокол № 4 заседания счетной комиссии по выборам заместителя председателя и секретаря Территориальной избирательной комиссии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Железнодорожного района  г. Ростова-на-Дону</w:t>
      </w:r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 xml:space="preserve">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 w:rsidR="00DC169C">
        <w:rPr>
          <w:rFonts w:ascii="Times New Roman" w:eastAsia="Times New Roman" w:hAnsi="Times New Roman"/>
          <w:sz w:val="28"/>
          <w:szCs w:val="28"/>
          <w:lang w:eastAsia="ru-RU"/>
        </w:rPr>
        <w:t>Железнодорожного района г. Ростова-на-Дону</w:t>
      </w:r>
      <w:proofErr w:type="gramEnd"/>
    </w:p>
    <w:p w:rsidR="00DC169C" w:rsidRPr="00B417D8" w:rsidRDefault="00DC169C" w:rsidP="00B417D8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17D8" w:rsidRPr="00B417D8" w:rsidRDefault="00B417D8" w:rsidP="00B417D8">
      <w:pPr>
        <w:spacing w:after="0" w:line="240" w:lineRule="auto"/>
        <w:ind w:firstLine="85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417D8">
        <w:rPr>
          <w:rFonts w:ascii="Times New Roman" w:eastAsia="Times New Roman" w:hAnsi="Times New Roman"/>
          <w:b/>
          <w:sz w:val="28"/>
          <w:szCs w:val="28"/>
          <w:lang w:eastAsia="ru-RU"/>
        </w:rPr>
        <w:t>ПОСТАНОВЛЯЕТ:</w:t>
      </w:r>
    </w:p>
    <w:p w:rsidR="00B417D8" w:rsidRPr="00B417D8" w:rsidRDefault="00B417D8" w:rsidP="00B417D8">
      <w:pPr>
        <w:spacing w:after="0" w:line="240" w:lineRule="auto"/>
        <w:ind w:firstLine="851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17D8" w:rsidRPr="00B417D8" w:rsidRDefault="00B417D8" w:rsidP="00B417D8">
      <w:pPr>
        <w:spacing w:after="0"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>1. Утвердить протокол № 4 заседания счетной комиссии о результатах тайного голосования по избранию секретаря Территориальной избирательной комиссии</w:t>
      </w:r>
      <w:r w:rsidR="00DC169C">
        <w:rPr>
          <w:rFonts w:ascii="Times New Roman" w:eastAsia="Times New Roman" w:hAnsi="Times New Roman"/>
          <w:sz w:val="28"/>
          <w:szCs w:val="28"/>
          <w:lang w:eastAsia="ru-RU"/>
        </w:rPr>
        <w:t xml:space="preserve"> Железнодорожного района г. Ростова-на-Дону</w:t>
      </w:r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17D8" w:rsidRPr="00B417D8" w:rsidRDefault="00B417D8" w:rsidP="00B417D8">
      <w:pPr>
        <w:spacing w:after="0"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 xml:space="preserve">2. Считать избранным на должность секретаря Территориальной избирательной комиссии </w:t>
      </w:r>
      <w:r w:rsidR="00DC169C">
        <w:rPr>
          <w:rFonts w:ascii="Times New Roman" w:eastAsia="Times New Roman" w:hAnsi="Times New Roman"/>
          <w:sz w:val="28"/>
          <w:szCs w:val="28"/>
          <w:lang w:eastAsia="ru-RU"/>
        </w:rPr>
        <w:t>Железнодорожного района г. Ростова-на-Дону</w:t>
      </w:r>
      <w:r w:rsidR="00DC169C" w:rsidRPr="00B417D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C169C">
        <w:rPr>
          <w:rFonts w:ascii="Times New Roman" w:eastAsia="Times New Roman" w:hAnsi="Times New Roman"/>
          <w:sz w:val="28"/>
          <w:szCs w:val="28"/>
          <w:lang w:eastAsia="ru-RU"/>
        </w:rPr>
        <w:t xml:space="preserve"> Гончарову Елену Александровну </w:t>
      </w:r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>на срок полномочий территориальной избирательной комиссии.</w:t>
      </w:r>
    </w:p>
    <w:p w:rsidR="00B417D8" w:rsidRPr="00B417D8" w:rsidRDefault="00B417D8" w:rsidP="00B417D8">
      <w:pPr>
        <w:spacing w:after="0"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proofErr w:type="gramStart"/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>Разместить</w:t>
      </w:r>
      <w:proofErr w:type="gramEnd"/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настоящее постановление на официальном сайте </w:t>
      </w:r>
      <w:r w:rsidR="00DC169C">
        <w:rPr>
          <w:rFonts w:ascii="Times New Roman" w:eastAsia="Times New Roman" w:hAnsi="Times New Roman"/>
          <w:sz w:val="28"/>
          <w:szCs w:val="28"/>
          <w:lang w:eastAsia="ru-RU"/>
        </w:rPr>
        <w:t xml:space="preserve"> Территориальной избирательной комиссии Железнодорожного района г. Ростова-на-Дону</w:t>
      </w:r>
      <w:r w:rsidR="00DC169C" w:rsidRPr="00B417D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417D8">
        <w:rPr>
          <w:rFonts w:ascii="Times New Roman" w:eastAsia="Times New Roman" w:hAnsi="Times New Roman"/>
          <w:sz w:val="28"/>
          <w:szCs w:val="28"/>
          <w:lang w:eastAsia="ru-RU"/>
        </w:rPr>
        <w:t>в сети «Интернет».</w:t>
      </w:r>
    </w:p>
    <w:p w:rsidR="003E070E" w:rsidRPr="003E070E" w:rsidRDefault="003E070E" w:rsidP="00B417D8">
      <w:pPr>
        <w:tabs>
          <w:tab w:val="left" w:pos="2310"/>
        </w:tabs>
        <w:spacing w:after="0" w:line="240" w:lineRule="auto"/>
        <w:ind w:firstLine="0"/>
        <w:jc w:val="left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8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00"/>
        <w:gridCol w:w="2505"/>
      </w:tblGrid>
      <w:tr w:rsidR="009A2CAA" w:rsidRPr="00576830" w:rsidTr="0018256B">
        <w:tc>
          <w:tcPr>
            <w:tcW w:w="7300" w:type="dxa"/>
          </w:tcPr>
          <w:p w:rsidR="009A2CAA" w:rsidRPr="00576830" w:rsidRDefault="009A2CAA" w:rsidP="0018256B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576830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Председатель комиссии </w:t>
            </w:r>
          </w:p>
        </w:tc>
        <w:tc>
          <w:tcPr>
            <w:tcW w:w="2505" w:type="dxa"/>
            <w:vAlign w:val="bottom"/>
          </w:tcPr>
          <w:p w:rsidR="009A2CAA" w:rsidRDefault="009A2CAA" w:rsidP="0018256B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Т.П. Дмитриева</w:t>
            </w:r>
          </w:p>
          <w:p w:rsidR="009A2CAA" w:rsidRPr="00576830" w:rsidRDefault="009A2CAA" w:rsidP="0018256B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  <w:tr w:rsidR="009A2CAA" w:rsidRPr="00576830" w:rsidTr="0018256B">
        <w:tc>
          <w:tcPr>
            <w:tcW w:w="7300" w:type="dxa"/>
          </w:tcPr>
          <w:p w:rsidR="00DC169C" w:rsidRDefault="00DC169C" w:rsidP="0018256B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9A2CAA" w:rsidRPr="00576830" w:rsidRDefault="009A2CAA" w:rsidP="0018256B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576830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Секретарь </w:t>
            </w:r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заседания</w:t>
            </w:r>
          </w:p>
        </w:tc>
        <w:tc>
          <w:tcPr>
            <w:tcW w:w="2505" w:type="dxa"/>
            <w:vAlign w:val="bottom"/>
          </w:tcPr>
          <w:p w:rsidR="009A2CAA" w:rsidRPr="00DA1E63" w:rsidRDefault="00DA1E63" w:rsidP="0018256B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DA1E63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Е.А. Гончарова</w:t>
            </w:r>
          </w:p>
        </w:tc>
      </w:tr>
    </w:tbl>
    <w:p w:rsidR="004618A8" w:rsidRDefault="004618A8">
      <w:bookmarkStart w:id="0" w:name="_GoBack"/>
      <w:bookmarkEnd w:id="0"/>
    </w:p>
    <w:sectPr w:rsidR="004618A8" w:rsidSect="009B17C1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3D7"/>
    <w:rsid w:val="001320FC"/>
    <w:rsid w:val="001879D2"/>
    <w:rsid w:val="002B218F"/>
    <w:rsid w:val="003803D7"/>
    <w:rsid w:val="00395BDD"/>
    <w:rsid w:val="003E070E"/>
    <w:rsid w:val="004618A8"/>
    <w:rsid w:val="009A2CAA"/>
    <w:rsid w:val="009B17C1"/>
    <w:rsid w:val="00A30D04"/>
    <w:rsid w:val="00A34B1B"/>
    <w:rsid w:val="00A76DC9"/>
    <w:rsid w:val="00B417D8"/>
    <w:rsid w:val="00DA1E63"/>
    <w:rsid w:val="00DC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CAA"/>
    <w:pPr>
      <w:ind w:firstLine="567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2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CA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CAA"/>
    <w:pPr>
      <w:ind w:firstLine="567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2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CA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8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</dc:creator>
  <cp:lastModifiedBy>TIK</cp:lastModifiedBy>
  <cp:revision>4</cp:revision>
  <cp:lastPrinted>2026-01-14T12:04:00Z</cp:lastPrinted>
  <dcterms:created xsi:type="dcterms:W3CDTF">2026-01-13T07:00:00Z</dcterms:created>
  <dcterms:modified xsi:type="dcterms:W3CDTF">2026-01-14T12:06:00Z</dcterms:modified>
</cp:coreProperties>
</file>